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3E8D0" w14:textId="77777777" w:rsidR="00E239BF" w:rsidRDefault="007748A9" w:rsidP="006C18AB">
      <w:pPr>
        <w:pStyle w:val="Title"/>
        <w:rPr>
          <w:u w:val="single"/>
        </w:rPr>
      </w:pPr>
      <w:r w:rsidRPr="007748A9">
        <w:pict w14:anchorId="6ED4B2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05pt;height:109.3pt">
            <v:imagedata r:id="rId5" o:title=""/>
          </v:shape>
        </w:pict>
      </w:r>
    </w:p>
    <w:p w14:paraId="1827629C" w14:textId="77777777" w:rsidR="002821C8" w:rsidRDefault="002821C8" w:rsidP="002821C8">
      <w:pPr>
        <w:autoSpaceDE w:val="0"/>
        <w:autoSpaceDN w:val="0"/>
        <w:adjustRightInd w:val="0"/>
        <w:jc w:val="center"/>
        <w:rPr>
          <w:rFonts w:ascii="Arial-BoldMT" w:hAnsi="Arial-BoldMT"/>
          <w:b/>
          <w:bCs/>
          <w:sz w:val="32"/>
          <w:szCs w:val="32"/>
          <w:lang w:val="en-US"/>
        </w:rPr>
      </w:pPr>
    </w:p>
    <w:p w14:paraId="39FEB57E" w14:textId="77777777" w:rsidR="002821C8" w:rsidRPr="002821C8" w:rsidRDefault="002821C8" w:rsidP="002821C8">
      <w:pPr>
        <w:autoSpaceDE w:val="0"/>
        <w:autoSpaceDN w:val="0"/>
        <w:adjustRightInd w:val="0"/>
        <w:jc w:val="center"/>
        <w:rPr>
          <w:rFonts w:ascii="Arial-BoldMT" w:hAnsi="Arial-BoldMT"/>
          <w:b/>
          <w:bCs/>
          <w:sz w:val="32"/>
          <w:szCs w:val="32"/>
          <w:u w:val="single"/>
          <w:lang w:val="en-US"/>
        </w:rPr>
      </w:pPr>
      <w:r w:rsidRPr="002821C8">
        <w:rPr>
          <w:rFonts w:ascii="Arial-BoldMT" w:hAnsi="Arial-BoldMT"/>
          <w:b/>
          <w:bCs/>
          <w:sz w:val="32"/>
          <w:szCs w:val="32"/>
          <w:u w:val="single"/>
          <w:lang w:val="en-US"/>
        </w:rPr>
        <w:t>Pre-Planning Meeting</w:t>
      </w:r>
      <w:r w:rsidR="000D0D2B">
        <w:rPr>
          <w:rFonts w:ascii="Arial-BoldMT" w:hAnsi="Arial-BoldMT"/>
          <w:b/>
          <w:bCs/>
          <w:sz w:val="32"/>
          <w:szCs w:val="32"/>
          <w:u w:val="single"/>
          <w:lang w:val="en-US"/>
        </w:rPr>
        <w:t>/Consultation</w:t>
      </w:r>
      <w:r w:rsidRPr="002821C8">
        <w:rPr>
          <w:rFonts w:ascii="Arial-BoldMT" w:hAnsi="Arial-BoldMT"/>
          <w:b/>
          <w:bCs/>
          <w:sz w:val="32"/>
          <w:szCs w:val="32"/>
          <w:u w:val="single"/>
          <w:lang w:val="en-US"/>
        </w:rPr>
        <w:t xml:space="preserve"> Request Form</w:t>
      </w:r>
    </w:p>
    <w:p w14:paraId="7B856CCD" w14:textId="77777777" w:rsidR="00E239BF" w:rsidRDefault="00E239BF" w:rsidP="006C18AB">
      <w:pPr>
        <w:pStyle w:val="Title"/>
        <w:rPr>
          <w:u w:val="single"/>
        </w:rPr>
      </w:pPr>
    </w:p>
    <w:p w14:paraId="48ABDFFF" w14:textId="77777777" w:rsidR="006C18AB" w:rsidRPr="002821C8" w:rsidRDefault="00E239BF" w:rsidP="006C18AB">
      <w:pPr>
        <w:pStyle w:val="Title"/>
      </w:pPr>
      <w:r w:rsidRPr="002821C8">
        <w:t xml:space="preserve">Carlow </w:t>
      </w:r>
      <w:r w:rsidR="006C18AB" w:rsidRPr="002821C8">
        <w:t>County Council</w:t>
      </w:r>
    </w:p>
    <w:p w14:paraId="04BD064B" w14:textId="77777777" w:rsidR="006C18AB" w:rsidRDefault="006C18AB" w:rsidP="006C18AB">
      <w:pPr>
        <w:autoSpaceDE w:val="0"/>
        <w:autoSpaceDN w:val="0"/>
        <w:adjustRightInd w:val="0"/>
        <w:jc w:val="center"/>
        <w:rPr>
          <w:rFonts w:ascii="Arial-BoldMT" w:hAnsi="Arial-BoldMT"/>
          <w:b/>
          <w:bCs/>
          <w:sz w:val="24"/>
          <w:szCs w:val="24"/>
          <w:lang w:val="en-US"/>
        </w:rPr>
      </w:pPr>
      <w:r>
        <w:rPr>
          <w:rFonts w:ascii="Arial-BoldMT" w:hAnsi="Arial-BoldMT"/>
          <w:b/>
          <w:bCs/>
          <w:sz w:val="24"/>
          <w:szCs w:val="24"/>
          <w:lang w:val="en-US"/>
        </w:rPr>
        <w:t xml:space="preserve">Address: </w:t>
      </w:r>
      <w:r w:rsidR="00E239BF">
        <w:rPr>
          <w:rFonts w:ascii="Arial-BoldMT" w:hAnsi="Arial-BoldMT"/>
          <w:b/>
          <w:bCs/>
          <w:sz w:val="24"/>
          <w:szCs w:val="24"/>
          <w:lang w:val="en-US"/>
        </w:rPr>
        <w:t>County Buildings, Athy Road, Carlow</w:t>
      </w:r>
      <w:r>
        <w:rPr>
          <w:rFonts w:ascii="Arial-BoldMT" w:hAnsi="Arial-BoldMT"/>
          <w:b/>
          <w:bCs/>
          <w:sz w:val="24"/>
          <w:szCs w:val="24"/>
          <w:lang w:val="en-US"/>
        </w:rPr>
        <w:t>.</w:t>
      </w:r>
    </w:p>
    <w:p w14:paraId="62A717C0" w14:textId="77777777" w:rsidR="006C18AB" w:rsidRPr="007439E8" w:rsidRDefault="006C18AB" w:rsidP="006C18AB">
      <w:pPr>
        <w:autoSpaceDE w:val="0"/>
        <w:autoSpaceDN w:val="0"/>
        <w:adjustRightInd w:val="0"/>
        <w:jc w:val="center"/>
        <w:rPr>
          <w:rFonts w:ascii="Arial-BoldMT" w:hAnsi="Arial-BoldMT"/>
          <w:b/>
          <w:bCs/>
          <w:sz w:val="24"/>
          <w:szCs w:val="24"/>
          <w:lang w:val="en-US"/>
        </w:rPr>
      </w:pPr>
      <w:r w:rsidRPr="007439E8">
        <w:rPr>
          <w:rFonts w:ascii="Arial-BoldMT" w:hAnsi="Arial-BoldMT"/>
          <w:b/>
          <w:bCs/>
          <w:sz w:val="24"/>
          <w:szCs w:val="24"/>
          <w:lang w:val="en-US"/>
        </w:rPr>
        <w:t xml:space="preserve">Telephone: </w:t>
      </w:r>
      <w:r w:rsidR="00E239BF" w:rsidRPr="007439E8">
        <w:rPr>
          <w:rFonts w:ascii="Arial-BoldMT" w:hAnsi="Arial-BoldMT"/>
          <w:b/>
          <w:bCs/>
          <w:sz w:val="24"/>
          <w:szCs w:val="24"/>
          <w:lang w:val="en-US"/>
        </w:rPr>
        <w:t xml:space="preserve">059 - </w:t>
      </w:r>
      <w:r w:rsidR="00C94449" w:rsidRPr="007439E8">
        <w:rPr>
          <w:rFonts w:ascii="Arial-BoldMT" w:hAnsi="Arial-BoldMT"/>
          <w:b/>
          <w:bCs/>
          <w:sz w:val="24"/>
          <w:szCs w:val="24"/>
          <w:lang w:val="en-US"/>
        </w:rPr>
        <w:t>9170346</w:t>
      </w:r>
      <w:r w:rsidRPr="007439E8">
        <w:rPr>
          <w:rFonts w:ascii="Arial-BoldMT" w:hAnsi="Arial-BoldMT"/>
          <w:b/>
          <w:bCs/>
          <w:sz w:val="24"/>
          <w:szCs w:val="24"/>
          <w:lang w:val="en-US"/>
        </w:rPr>
        <w:t xml:space="preserve"> Email: p</w:t>
      </w:r>
      <w:r w:rsidR="00AD4019" w:rsidRPr="007439E8">
        <w:rPr>
          <w:rFonts w:ascii="Arial-BoldMT" w:hAnsi="Arial-BoldMT"/>
          <w:b/>
          <w:bCs/>
          <w:sz w:val="24"/>
          <w:szCs w:val="24"/>
          <w:lang w:val="en-US"/>
        </w:rPr>
        <w:t>replanning</w:t>
      </w:r>
      <w:r w:rsidRPr="007439E8">
        <w:rPr>
          <w:rFonts w:ascii="Arial-BoldMT" w:hAnsi="Arial-BoldMT"/>
          <w:b/>
          <w:bCs/>
          <w:sz w:val="24"/>
          <w:szCs w:val="24"/>
          <w:lang w:val="en-US"/>
        </w:rPr>
        <w:t>@</w:t>
      </w:r>
      <w:r w:rsidR="00E239BF" w:rsidRPr="007439E8">
        <w:rPr>
          <w:rFonts w:ascii="Arial-BoldMT" w:hAnsi="Arial-BoldMT"/>
          <w:b/>
          <w:bCs/>
          <w:sz w:val="24"/>
          <w:szCs w:val="24"/>
          <w:lang w:val="en-US"/>
        </w:rPr>
        <w:t>carlow</w:t>
      </w:r>
      <w:r w:rsidRPr="007439E8">
        <w:rPr>
          <w:rFonts w:ascii="Arial-BoldMT" w:hAnsi="Arial-BoldMT"/>
          <w:b/>
          <w:bCs/>
          <w:sz w:val="24"/>
          <w:szCs w:val="24"/>
          <w:lang w:val="en-US"/>
        </w:rPr>
        <w:t>coco.ie</w:t>
      </w:r>
    </w:p>
    <w:p w14:paraId="3F471CE8" w14:textId="77777777" w:rsidR="006C18AB" w:rsidRDefault="006C18AB" w:rsidP="006C18AB">
      <w:pPr>
        <w:autoSpaceDE w:val="0"/>
        <w:autoSpaceDN w:val="0"/>
        <w:adjustRightInd w:val="0"/>
        <w:jc w:val="center"/>
        <w:rPr>
          <w:rFonts w:ascii="Arial-BoldMT" w:hAnsi="Arial-BoldMT"/>
          <w:b/>
          <w:bCs/>
          <w:sz w:val="24"/>
          <w:szCs w:val="24"/>
          <w:lang w:val="en-US"/>
        </w:rPr>
      </w:pPr>
    </w:p>
    <w:p w14:paraId="262CC94C" w14:textId="77777777" w:rsidR="006C18AB" w:rsidRDefault="006C18AB" w:rsidP="006C18AB">
      <w:pPr>
        <w:autoSpaceDE w:val="0"/>
        <w:autoSpaceDN w:val="0"/>
        <w:adjustRightInd w:val="0"/>
        <w:jc w:val="center"/>
        <w:rPr>
          <w:rFonts w:ascii="Arial-BoldMT" w:hAnsi="Arial-BoldMT"/>
          <w:b/>
          <w:bCs/>
          <w:sz w:val="24"/>
          <w:szCs w:val="24"/>
          <w:lang w:val="en-US"/>
        </w:rPr>
      </w:pPr>
    </w:p>
    <w:p w14:paraId="1F333A5C" w14:textId="77777777" w:rsidR="006C18AB" w:rsidRDefault="006C18AB" w:rsidP="006C18AB">
      <w:pPr>
        <w:autoSpaceDE w:val="0"/>
        <w:autoSpaceDN w:val="0"/>
        <w:adjustRightInd w:val="0"/>
        <w:jc w:val="center"/>
        <w:rPr>
          <w:rFonts w:ascii="ArialMT" w:hAnsi="ArialMT"/>
          <w:sz w:val="24"/>
          <w:szCs w:val="24"/>
          <w:lang w:val="en-US"/>
        </w:rPr>
      </w:pPr>
      <w:r>
        <w:rPr>
          <w:rFonts w:ascii="Arial-BoldMT" w:hAnsi="Arial-BoldMT"/>
          <w:b/>
          <w:bCs/>
          <w:sz w:val="24"/>
          <w:szCs w:val="24"/>
          <w:lang w:val="en-US"/>
        </w:rPr>
        <w:t>Please use BLOCK CAPITALS</w:t>
      </w:r>
      <w:r>
        <w:rPr>
          <w:rFonts w:ascii="ArialMT" w:hAnsi="ArialMT"/>
          <w:sz w:val="24"/>
          <w:szCs w:val="24"/>
          <w:lang w:val="en-US"/>
        </w:rPr>
        <w:t>.</w:t>
      </w:r>
    </w:p>
    <w:p w14:paraId="0B52956B" w14:textId="77777777" w:rsidR="006C18AB" w:rsidRDefault="006C18AB" w:rsidP="006C18AB">
      <w:pPr>
        <w:autoSpaceDE w:val="0"/>
        <w:autoSpaceDN w:val="0"/>
        <w:adjustRightInd w:val="0"/>
        <w:jc w:val="center"/>
        <w:rPr>
          <w:rFonts w:ascii="ArialMT" w:hAnsi="ArialMT"/>
          <w:sz w:val="24"/>
          <w:szCs w:val="24"/>
          <w:lang w:val="en-US"/>
        </w:rPr>
      </w:pPr>
    </w:p>
    <w:p w14:paraId="7A3AF3F9" w14:textId="77777777" w:rsidR="007439E8" w:rsidRDefault="006C18AB" w:rsidP="007439E8">
      <w:pPr>
        <w:pStyle w:val="BodyText"/>
      </w:pPr>
      <w:r>
        <w:t>The applicant is advised</w:t>
      </w:r>
      <w:r w:rsidR="00B50C79">
        <w:t>:</w:t>
      </w:r>
    </w:p>
    <w:p w14:paraId="42AE89F3" w14:textId="77777777" w:rsidR="00585DD2" w:rsidRDefault="00585DD2" w:rsidP="007439E8">
      <w:pPr>
        <w:pStyle w:val="BodyText"/>
      </w:pPr>
    </w:p>
    <w:p w14:paraId="3CEEF7BC" w14:textId="77777777" w:rsidR="00114154" w:rsidRPr="00564D13" w:rsidRDefault="00585DD2" w:rsidP="00585DD2">
      <w:pPr>
        <w:pStyle w:val="BodyText"/>
        <w:numPr>
          <w:ilvl w:val="0"/>
          <w:numId w:val="8"/>
        </w:numPr>
        <w:ind w:left="851" w:hanging="491"/>
        <w:rPr>
          <w:bCs w:val="0"/>
          <w:color w:val="538135"/>
        </w:rPr>
      </w:pPr>
      <w:r w:rsidRPr="00114154">
        <w:rPr>
          <w:b w:val="0"/>
          <w:bCs w:val="0"/>
        </w:rPr>
        <w:t xml:space="preserve">  </w:t>
      </w:r>
      <w:r w:rsidR="007439E8" w:rsidRPr="00114154">
        <w:rPr>
          <w:b w:val="0"/>
          <w:bCs w:val="0"/>
        </w:rPr>
        <w:t xml:space="preserve">To </w:t>
      </w:r>
      <w:r w:rsidR="006C18AB" w:rsidRPr="00114154">
        <w:rPr>
          <w:b w:val="0"/>
          <w:bCs w:val="0"/>
        </w:rPr>
        <w:t>familiarise themselves with the policies, objectives and development standards of the</w:t>
      </w:r>
      <w:r w:rsidR="006C18AB" w:rsidRPr="00585DD2">
        <w:rPr>
          <w:b w:val="0"/>
          <w:bCs w:val="0"/>
        </w:rPr>
        <w:t xml:space="preserve"> </w:t>
      </w:r>
      <w:r>
        <w:rPr>
          <w:b w:val="0"/>
          <w:bCs w:val="0"/>
        </w:rPr>
        <w:t xml:space="preserve">  </w:t>
      </w:r>
      <w:r w:rsidR="00E239BF" w:rsidRPr="00585DD2">
        <w:rPr>
          <w:b w:val="0"/>
          <w:bCs w:val="0"/>
        </w:rPr>
        <w:t>Carlow County</w:t>
      </w:r>
      <w:r w:rsidR="006C18AB" w:rsidRPr="00585DD2">
        <w:rPr>
          <w:b w:val="0"/>
          <w:bCs w:val="0"/>
        </w:rPr>
        <w:t xml:space="preserve"> Development Plan</w:t>
      </w:r>
      <w:r w:rsidR="00E239BF" w:rsidRPr="00585DD2">
        <w:rPr>
          <w:b w:val="0"/>
          <w:bCs w:val="0"/>
        </w:rPr>
        <w:t xml:space="preserve"> </w:t>
      </w:r>
      <w:r w:rsidR="00B50C79" w:rsidRPr="00585DD2">
        <w:rPr>
          <w:b w:val="0"/>
          <w:bCs w:val="0"/>
        </w:rPr>
        <w:t xml:space="preserve">2022-2028 </w:t>
      </w:r>
      <w:r w:rsidR="006C18AB" w:rsidRPr="00585DD2">
        <w:rPr>
          <w:b w:val="0"/>
          <w:bCs w:val="0"/>
        </w:rPr>
        <w:t>and any relevant Local Area Plans prior to requesting a pre-planning meeting</w:t>
      </w:r>
      <w:r w:rsidR="004744CC">
        <w:rPr>
          <w:b w:val="0"/>
          <w:bCs w:val="0"/>
        </w:rPr>
        <w:t>/consultation</w:t>
      </w:r>
      <w:r w:rsidR="006C18AB" w:rsidRPr="00585DD2">
        <w:rPr>
          <w:b w:val="0"/>
          <w:bCs w:val="0"/>
        </w:rPr>
        <w:t>.</w:t>
      </w:r>
      <w:r w:rsidR="00114154">
        <w:rPr>
          <w:b w:val="0"/>
          <w:bCs w:val="0"/>
        </w:rPr>
        <w:t xml:space="preserve"> </w:t>
      </w:r>
    </w:p>
    <w:p w14:paraId="36A2B393" w14:textId="77777777" w:rsidR="00114154" w:rsidRPr="00564D13" w:rsidRDefault="00114154" w:rsidP="00114154">
      <w:pPr>
        <w:pStyle w:val="BodyText"/>
        <w:ind w:left="851"/>
        <w:rPr>
          <w:bCs w:val="0"/>
          <w:color w:val="538135"/>
        </w:rPr>
      </w:pPr>
    </w:p>
    <w:p w14:paraId="1ACFE4CC" w14:textId="77777777" w:rsidR="007439E8" w:rsidRPr="00564D13" w:rsidRDefault="00114154" w:rsidP="00114154">
      <w:pPr>
        <w:pStyle w:val="BodyText"/>
        <w:ind w:left="851"/>
        <w:rPr>
          <w:bCs w:val="0"/>
          <w:color w:val="538135"/>
        </w:rPr>
      </w:pPr>
      <w:r w:rsidRPr="003B1689">
        <w:rPr>
          <w:b w:val="0"/>
          <w:bCs w:val="0"/>
        </w:rPr>
        <w:t>Any applicant for a rural dwelling should also be familiar with the relevant qualifying criteria for rural housing</w:t>
      </w:r>
      <w:r w:rsidR="003B1689" w:rsidRPr="003B1689">
        <w:rPr>
          <w:b w:val="0"/>
          <w:bCs w:val="0"/>
        </w:rPr>
        <w:t xml:space="preserve"> in</w:t>
      </w:r>
      <w:r w:rsidR="003B1689">
        <w:rPr>
          <w:bCs w:val="0"/>
          <w:color w:val="538135"/>
        </w:rPr>
        <w:t xml:space="preserve"> </w:t>
      </w:r>
      <w:hyperlink r:id="rId6" w:history="1">
        <w:r w:rsidR="003B1689">
          <w:rPr>
            <w:rStyle w:val="Hyperlink"/>
          </w:rPr>
          <w:t>Carlow County Development Pl</w:t>
        </w:r>
        <w:r w:rsidR="003B1689">
          <w:rPr>
            <w:rStyle w:val="Hyperlink"/>
          </w:rPr>
          <w:t>a</w:t>
        </w:r>
        <w:r w:rsidR="003B1689">
          <w:rPr>
            <w:rStyle w:val="Hyperlink"/>
          </w:rPr>
          <w:t>n 2022-2028</w:t>
        </w:r>
      </w:hyperlink>
      <w:r w:rsidR="003B1689">
        <w:t>.</w:t>
      </w:r>
    </w:p>
    <w:p w14:paraId="34892A25" w14:textId="77777777" w:rsidR="00C628E7" w:rsidRPr="007439E8" w:rsidRDefault="00C628E7" w:rsidP="00C628E7">
      <w:pPr>
        <w:pStyle w:val="BodyText"/>
        <w:ind w:left="720"/>
        <w:rPr>
          <w:b w:val="0"/>
          <w:bCs w:val="0"/>
        </w:rPr>
      </w:pPr>
    </w:p>
    <w:p w14:paraId="0D22A496" w14:textId="77777777" w:rsidR="007439E8" w:rsidRDefault="00585DD2" w:rsidP="00585DD2">
      <w:pPr>
        <w:pStyle w:val="BodyText"/>
        <w:numPr>
          <w:ilvl w:val="0"/>
          <w:numId w:val="8"/>
        </w:numPr>
        <w:ind w:left="851" w:hanging="491"/>
        <w:rPr>
          <w:b w:val="0"/>
          <w:bCs w:val="0"/>
        </w:rPr>
      </w:pPr>
      <w:r>
        <w:rPr>
          <w:b w:val="0"/>
          <w:bCs w:val="0"/>
        </w:rPr>
        <w:t xml:space="preserve">  </w:t>
      </w:r>
      <w:r w:rsidR="007439E8" w:rsidRPr="007439E8">
        <w:rPr>
          <w:b w:val="0"/>
          <w:bCs w:val="0"/>
        </w:rPr>
        <w:t xml:space="preserve">That Preliminary pre-planning enquiry information is accessible through the following link: </w:t>
      </w:r>
      <w:r>
        <w:rPr>
          <w:b w:val="0"/>
          <w:bCs w:val="0"/>
        </w:rPr>
        <w:t xml:space="preserve">  </w:t>
      </w:r>
      <w:hyperlink r:id="rId7" w:history="1">
        <w:r w:rsidRPr="00ED7144">
          <w:rPr>
            <w:rStyle w:val="Hyperlink"/>
            <w:b w:val="0"/>
            <w:bCs w:val="0"/>
          </w:rPr>
          <w:t>https://carlow.preplanning.ie/</w:t>
        </w:r>
      </w:hyperlink>
      <w:r w:rsidR="007439E8">
        <w:rPr>
          <w:b w:val="0"/>
          <w:bCs w:val="0"/>
        </w:rPr>
        <w:t xml:space="preserve"> </w:t>
      </w:r>
    </w:p>
    <w:p w14:paraId="0510CB7D" w14:textId="77777777" w:rsidR="007439E8" w:rsidRDefault="00585DD2" w:rsidP="00585DD2">
      <w:pPr>
        <w:pStyle w:val="BodyText"/>
        <w:ind w:left="851" w:hanging="131"/>
        <w:rPr>
          <w:b w:val="0"/>
          <w:bCs w:val="0"/>
        </w:rPr>
      </w:pPr>
      <w:r>
        <w:rPr>
          <w:b w:val="0"/>
          <w:bCs w:val="0"/>
        </w:rPr>
        <w:t xml:space="preserve">  </w:t>
      </w:r>
      <w:r w:rsidR="007439E8" w:rsidRPr="007439E8">
        <w:rPr>
          <w:b w:val="0"/>
          <w:bCs w:val="0"/>
        </w:rPr>
        <w:t xml:space="preserve">Any pre-planning report generated should be submitted with this formal </w:t>
      </w:r>
      <w:proofErr w:type="gramStart"/>
      <w:r w:rsidR="007439E8" w:rsidRPr="007439E8">
        <w:rPr>
          <w:b w:val="0"/>
          <w:bCs w:val="0"/>
        </w:rPr>
        <w:t xml:space="preserve">preplanning </w:t>
      </w:r>
      <w:r>
        <w:rPr>
          <w:b w:val="0"/>
          <w:bCs w:val="0"/>
        </w:rPr>
        <w:t xml:space="preserve"> </w:t>
      </w:r>
      <w:proofErr w:type="gramEnd"/>
      <w:r>
        <w:rPr>
          <w:b w:val="0"/>
          <w:bCs w:val="0"/>
        </w:rPr>
        <w:t xml:space="preserve"> </w:t>
      </w:r>
      <w:r w:rsidR="007439E8" w:rsidRPr="007439E8">
        <w:rPr>
          <w:b w:val="0"/>
          <w:bCs w:val="0"/>
        </w:rPr>
        <w:t>reques</w:t>
      </w:r>
      <w:r w:rsidR="007439E8">
        <w:rPr>
          <w:b w:val="0"/>
          <w:bCs w:val="0"/>
        </w:rPr>
        <w:t>t</w:t>
      </w:r>
      <w:r w:rsidR="00C628E7">
        <w:rPr>
          <w:b w:val="0"/>
          <w:bCs w:val="0"/>
        </w:rPr>
        <w:t>.</w:t>
      </w:r>
      <w:r w:rsidR="00114154">
        <w:rPr>
          <w:b w:val="0"/>
          <w:bCs w:val="0"/>
        </w:rPr>
        <w:t xml:space="preserve"> The relevant </w:t>
      </w:r>
      <w:proofErr w:type="gramStart"/>
      <w:r w:rsidR="00114154">
        <w:rPr>
          <w:b w:val="0"/>
          <w:bCs w:val="0"/>
        </w:rPr>
        <w:t>preplanning</w:t>
      </w:r>
      <w:proofErr w:type="gramEnd"/>
      <w:r w:rsidR="00114154">
        <w:rPr>
          <w:b w:val="0"/>
          <w:bCs w:val="0"/>
        </w:rPr>
        <w:t xml:space="preserve"> enquiry report reference number should be included below.</w:t>
      </w:r>
    </w:p>
    <w:p w14:paraId="705B2857" w14:textId="77777777" w:rsidR="002807E5" w:rsidRDefault="002807E5" w:rsidP="003069B8">
      <w:pPr>
        <w:autoSpaceDE w:val="0"/>
        <w:autoSpaceDN w:val="0"/>
        <w:adjustRightInd w:val="0"/>
        <w:rPr>
          <w:rFonts w:ascii="Arial-BoldMT" w:hAnsi="Arial-BoldMT"/>
          <w:b/>
          <w:bCs/>
          <w:sz w:val="24"/>
          <w:szCs w:val="24"/>
          <w:lang w:val="en-US"/>
        </w:rPr>
      </w:pPr>
    </w:p>
    <w:p w14:paraId="742778B4" w14:textId="77777777" w:rsidR="003069B8" w:rsidRDefault="003069B8" w:rsidP="002807E5">
      <w:pPr>
        <w:autoSpaceDE w:val="0"/>
        <w:autoSpaceDN w:val="0"/>
        <w:adjustRightInd w:val="0"/>
        <w:rPr>
          <w:rFonts w:ascii="Arial-BoldMT" w:hAnsi="Arial-BoldMT"/>
          <w:b/>
          <w:bCs/>
          <w:sz w:val="24"/>
          <w:szCs w:val="24"/>
          <w:lang w:val="en-US"/>
        </w:rPr>
      </w:pPr>
    </w:p>
    <w:p w14:paraId="294E8F32" w14:textId="77777777" w:rsidR="002807E5" w:rsidRPr="0043666F" w:rsidRDefault="002807E5" w:rsidP="007439E8">
      <w:pPr>
        <w:autoSpaceDE w:val="0"/>
        <w:autoSpaceDN w:val="0"/>
        <w:adjustRightInd w:val="0"/>
        <w:rPr>
          <w:rFonts w:ascii="Arial-BoldMT" w:hAnsi="Arial-BoldMT"/>
          <w:b/>
          <w:bCs/>
          <w:i/>
          <w:iCs/>
          <w:sz w:val="22"/>
          <w:szCs w:val="22"/>
          <w:lang w:val="en-US"/>
        </w:rPr>
      </w:pPr>
      <w:r w:rsidRPr="0043666F">
        <w:rPr>
          <w:rFonts w:ascii="Arial-BoldMT" w:hAnsi="Arial-BoldMT"/>
          <w:b/>
          <w:bCs/>
          <w:i/>
          <w:iCs/>
          <w:sz w:val="22"/>
          <w:szCs w:val="22"/>
          <w:lang w:val="en-US"/>
        </w:rPr>
        <w:t xml:space="preserve">Please note that </w:t>
      </w:r>
      <w:proofErr w:type="gramStart"/>
      <w:r w:rsidRPr="0043666F">
        <w:rPr>
          <w:rFonts w:ascii="Arial-BoldMT" w:hAnsi="Arial-BoldMT"/>
          <w:b/>
          <w:bCs/>
          <w:i/>
          <w:iCs/>
          <w:sz w:val="22"/>
          <w:szCs w:val="22"/>
          <w:lang w:val="en-US"/>
        </w:rPr>
        <w:t>minute</w:t>
      </w:r>
      <w:r w:rsidR="001177B3" w:rsidRPr="0043666F">
        <w:rPr>
          <w:rFonts w:ascii="Arial-BoldMT" w:hAnsi="Arial-BoldMT"/>
          <w:b/>
          <w:bCs/>
          <w:i/>
          <w:iCs/>
          <w:sz w:val="22"/>
          <w:szCs w:val="22"/>
          <w:lang w:val="en-US"/>
        </w:rPr>
        <w:t>s</w:t>
      </w:r>
      <w:proofErr w:type="gramEnd"/>
      <w:r w:rsidRPr="0043666F">
        <w:rPr>
          <w:rFonts w:ascii="Arial-BoldMT" w:hAnsi="Arial-BoldMT"/>
          <w:b/>
          <w:bCs/>
          <w:i/>
          <w:iCs/>
          <w:sz w:val="22"/>
          <w:szCs w:val="22"/>
          <w:lang w:val="en-US"/>
        </w:rPr>
        <w:t xml:space="preserve"> of advice given will be recorded and issued to you.</w:t>
      </w:r>
    </w:p>
    <w:p w14:paraId="45D84A1B" w14:textId="77777777" w:rsidR="00B50C79" w:rsidRPr="007439E8" w:rsidRDefault="00B50C79" w:rsidP="007439E8">
      <w:pPr>
        <w:autoSpaceDE w:val="0"/>
        <w:autoSpaceDN w:val="0"/>
        <w:adjustRightInd w:val="0"/>
        <w:ind w:left="720"/>
        <w:rPr>
          <w:rFonts w:ascii="Arial-BoldMT" w:hAnsi="Arial-BoldMT"/>
          <w:b/>
          <w:bCs/>
          <w:sz w:val="24"/>
          <w:szCs w:val="24"/>
          <w:lang w:val="en-US"/>
        </w:rPr>
      </w:pPr>
    </w:p>
    <w:p w14:paraId="159FB897" w14:textId="77777777" w:rsidR="001177B3" w:rsidRDefault="001177B3" w:rsidP="00B50C79">
      <w:pPr>
        <w:autoSpaceDE w:val="0"/>
        <w:autoSpaceDN w:val="0"/>
        <w:adjustRightInd w:val="0"/>
        <w:rPr>
          <w:rFonts w:ascii="Arial-BoldMT" w:hAnsi="Arial-BoldMT"/>
          <w:b/>
          <w:bCs/>
          <w:sz w:val="24"/>
          <w:szCs w:val="24"/>
          <w:u w:val="single"/>
          <w:lang w:val="en-US"/>
        </w:rPr>
      </w:pPr>
    </w:p>
    <w:p w14:paraId="2B7936F9" w14:textId="77777777" w:rsidR="006C18AB" w:rsidRDefault="006C18AB" w:rsidP="00B50C79">
      <w:pPr>
        <w:autoSpaceDE w:val="0"/>
        <w:autoSpaceDN w:val="0"/>
        <w:adjustRightInd w:val="0"/>
        <w:rPr>
          <w:rFonts w:ascii="Arial-BoldMT" w:hAnsi="Arial-BoldMT"/>
          <w:b/>
          <w:bCs/>
          <w:sz w:val="24"/>
          <w:szCs w:val="24"/>
          <w:lang w:val="en-US"/>
        </w:rPr>
      </w:pPr>
      <w:r>
        <w:rPr>
          <w:rFonts w:ascii="Arial-BoldMT" w:hAnsi="Arial-BoldMT"/>
          <w:b/>
          <w:bCs/>
          <w:sz w:val="24"/>
          <w:szCs w:val="24"/>
          <w:u w:val="single"/>
          <w:lang w:val="en-US"/>
        </w:rPr>
        <w:t>DEVELOPMENT DESCRIPTION:</w:t>
      </w:r>
    </w:p>
    <w:p w14:paraId="643EB82F" w14:textId="77777777" w:rsidR="006C18AB" w:rsidRDefault="006C18AB" w:rsidP="006C18AB">
      <w:pPr>
        <w:autoSpaceDE w:val="0"/>
        <w:autoSpaceDN w:val="0"/>
        <w:adjustRightInd w:val="0"/>
        <w:rPr>
          <w:rFonts w:ascii="Arial-BoldMT" w:hAnsi="Arial-BoldMT"/>
          <w:b/>
          <w:bCs/>
          <w:sz w:val="24"/>
          <w:szCs w:val="24"/>
          <w:lang w:val="en-US"/>
        </w:rPr>
      </w:pPr>
    </w:p>
    <w:p w14:paraId="552CD916" w14:textId="77777777" w:rsidR="006C18AB" w:rsidRDefault="00D15C9B" w:rsidP="006C18AB">
      <w:pPr>
        <w:autoSpaceDE w:val="0"/>
        <w:autoSpaceDN w:val="0"/>
        <w:adjustRightInd w:val="0"/>
        <w:rPr>
          <w:rFonts w:ascii="Arial-BoldMT" w:hAnsi="Arial-BoldMT"/>
          <w:b/>
          <w:bCs/>
          <w:sz w:val="24"/>
          <w:szCs w:val="24"/>
          <w:lang w:val="en-US"/>
        </w:rPr>
      </w:pPr>
      <w:r>
        <w:rPr>
          <w:rFonts w:ascii="Arial-BoldMT" w:hAnsi="Arial-BoldMT"/>
          <w:b/>
          <w:bCs/>
          <w:sz w:val="24"/>
          <w:szCs w:val="24"/>
          <w:lang w:val="en-US"/>
        </w:rPr>
        <w:t xml:space="preserve">Including </w:t>
      </w:r>
      <w:r w:rsidR="006C18AB">
        <w:rPr>
          <w:rFonts w:ascii="Arial-BoldMT" w:hAnsi="Arial-BoldMT"/>
          <w:b/>
          <w:bCs/>
          <w:sz w:val="24"/>
          <w:szCs w:val="24"/>
          <w:lang w:val="en-US"/>
        </w:rPr>
        <w:t>Location/Address of proposed development:</w:t>
      </w:r>
    </w:p>
    <w:p w14:paraId="3490FE0E" w14:textId="77777777" w:rsidR="007439E8" w:rsidRDefault="007439E8" w:rsidP="006C18AB">
      <w:pPr>
        <w:autoSpaceDE w:val="0"/>
        <w:autoSpaceDN w:val="0"/>
        <w:adjustRightInd w:val="0"/>
        <w:rPr>
          <w:rFonts w:ascii="Arial-BoldMT" w:hAnsi="Arial-BoldMT"/>
          <w:b/>
          <w:bCs/>
          <w:sz w:val="24"/>
          <w:szCs w:val="24"/>
          <w:lang w:val="en-US"/>
        </w:rPr>
      </w:pPr>
    </w:p>
    <w:p w14:paraId="396F297E" w14:textId="77777777" w:rsidR="006C18AB" w:rsidRDefault="006C18AB" w:rsidP="007439E8">
      <w:pPr>
        <w:autoSpaceDE w:val="0"/>
        <w:autoSpaceDN w:val="0"/>
        <w:adjustRightInd w:val="0"/>
        <w:spacing w:before="240"/>
        <w:rPr>
          <w:rFonts w:ascii="ArialMT" w:hAnsi="ArialMT"/>
          <w:sz w:val="24"/>
          <w:szCs w:val="24"/>
          <w:lang w:val="en-US"/>
        </w:rPr>
      </w:pPr>
      <w:r>
        <w:rPr>
          <w:rFonts w:ascii="ArialMT" w:hAnsi="ArialMT"/>
          <w:sz w:val="24"/>
          <w:szCs w:val="24"/>
          <w:lang w:val="en-US"/>
        </w:rPr>
        <w:t>_________________________________________________________________________</w:t>
      </w:r>
    </w:p>
    <w:p w14:paraId="78978868" w14:textId="77777777" w:rsidR="006C18AB" w:rsidRDefault="006C18AB" w:rsidP="007439E8">
      <w:pPr>
        <w:autoSpaceDE w:val="0"/>
        <w:autoSpaceDN w:val="0"/>
        <w:adjustRightInd w:val="0"/>
        <w:spacing w:before="240"/>
        <w:rPr>
          <w:rFonts w:ascii="ArialMT" w:hAnsi="ArialMT"/>
          <w:sz w:val="24"/>
          <w:szCs w:val="24"/>
          <w:lang w:val="en-US"/>
        </w:rPr>
      </w:pPr>
      <w:r>
        <w:rPr>
          <w:rFonts w:ascii="ArialMT" w:hAnsi="ArialMT"/>
          <w:sz w:val="24"/>
          <w:szCs w:val="24"/>
          <w:lang w:val="en-US"/>
        </w:rPr>
        <w:t>_________________________________________________________________________</w:t>
      </w:r>
    </w:p>
    <w:p w14:paraId="6859027A" w14:textId="77777777" w:rsidR="006C18AB" w:rsidRDefault="006C18AB" w:rsidP="007439E8">
      <w:pPr>
        <w:autoSpaceDE w:val="0"/>
        <w:autoSpaceDN w:val="0"/>
        <w:adjustRightInd w:val="0"/>
        <w:spacing w:before="240"/>
        <w:rPr>
          <w:rFonts w:ascii="ArialMT" w:hAnsi="ArialMT"/>
          <w:sz w:val="24"/>
          <w:szCs w:val="24"/>
          <w:lang w:val="en-US"/>
        </w:rPr>
      </w:pPr>
      <w:r>
        <w:rPr>
          <w:rFonts w:ascii="ArialMT" w:hAnsi="ArialMT"/>
          <w:sz w:val="24"/>
          <w:szCs w:val="24"/>
          <w:lang w:val="en-US"/>
        </w:rPr>
        <w:t>_________________________________________________________________________</w:t>
      </w:r>
    </w:p>
    <w:p w14:paraId="39C0F689" w14:textId="77777777" w:rsidR="00D15C9B" w:rsidRDefault="00D15C9B" w:rsidP="007439E8">
      <w:pPr>
        <w:autoSpaceDE w:val="0"/>
        <w:autoSpaceDN w:val="0"/>
        <w:adjustRightInd w:val="0"/>
        <w:spacing w:before="240"/>
        <w:rPr>
          <w:rFonts w:ascii="ArialMT" w:hAnsi="ArialMT"/>
          <w:sz w:val="24"/>
          <w:szCs w:val="24"/>
          <w:lang w:val="en-US"/>
        </w:rPr>
      </w:pPr>
      <w:r>
        <w:rPr>
          <w:rFonts w:ascii="ArialMT" w:hAnsi="ArialMT"/>
          <w:sz w:val="24"/>
          <w:szCs w:val="24"/>
          <w:lang w:val="en-US"/>
        </w:rPr>
        <w:t>_________________________________________________________________________</w:t>
      </w:r>
    </w:p>
    <w:p w14:paraId="3ABEB50B" w14:textId="77777777" w:rsidR="006C18AB" w:rsidRDefault="006C18AB" w:rsidP="007439E8">
      <w:pPr>
        <w:autoSpaceDE w:val="0"/>
        <w:autoSpaceDN w:val="0"/>
        <w:adjustRightInd w:val="0"/>
        <w:spacing w:before="240"/>
        <w:rPr>
          <w:rFonts w:ascii="Arial-BoldMT" w:hAnsi="Arial-BoldMT"/>
          <w:b/>
          <w:bCs/>
          <w:sz w:val="24"/>
          <w:szCs w:val="24"/>
          <w:lang w:val="en-US"/>
        </w:rPr>
      </w:pPr>
    </w:p>
    <w:p w14:paraId="41344794" w14:textId="77777777" w:rsidR="006C18AB" w:rsidRDefault="006C18AB" w:rsidP="006C18AB">
      <w:pPr>
        <w:autoSpaceDE w:val="0"/>
        <w:autoSpaceDN w:val="0"/>
        <w:adjustRightInd w:val="0"/>
        <w:rPr>
          <w:rFonts w:ascii="Arial-BoldMT" w:hAnsi="Arial-BoldMT"/>
          <w:b/>
          <w:bCs/>
          <w:sz w:val="24"/>
          <w:szCs w:val="24"/>
          <w:lang w:val="en-US"/>
        </w:rPr>
      </w:pPr>
      <w:r>
        <w:rPr>
          <w:rFonts w:ascii="Arial-BoldMT" w:hAnsi="Arial-BoldMT"/>
          <w:b/>
          <w:bCs/>
          <w:sz w:val="24"/>
          <w:szCs w:val="24"/>
          <w:lang w:val="en-US"/>
        </w:rPr>
        <w:t>Ordnance Survey Sheet No.:</w:t>
      </w:r>
    </w:p>
    <w:p w14:paraId="0DAAD7C7" w14:textId="77777777" w:rsidR="006C18AB" w:rsidRDefault="006C18AB" w:rsidP="006C18AB">
      <w:pPr>
        <w:autoSpaceDE w:val="0"/>
        <w:autoSpaceDN w:val="0"/>
        <w:adjustRightInd w:val="0"/>
        <w:rPr>
          <w:rFonts w:ascii="ArialMT" w:hAnsi="ArialMT"/>
          <w:sz w:val="24"/>
          <w:szCs w:val="24"/>
          <w:lang w:val="en-US"/>
        </w:rPr>
      </w:pPr>
    </w:p>
    <w:p w14:paraId="6E24AD0E" w14:textId="77777777" w:rsidR="006C18AB" w:rsidRDefault="006C18AB" w:rsidP="006C18AB">
      <w:pPr>
        <w:autoSpaceDE w:val="0"/>
        <w:autoSpaceDN w:val="0"/>
        <w:adjustRightInd w:val="0"/>
        <w:rPr>
          <w:rFonts w:ascii="ArialMT" w:hAnsi="ArialMT"/>
          <w:sz w:val="24"/>
          <w:szCs w:val="24"/>
          <w:lang w:val="en-US"/>
        </w:rPr>
      </w:pPr>
      <w:r>
        <w:rPr>
          <w:rFonts w:ascii="ArialMT" w:hAnsi="ArialMT"/>
          <w:sz w:val="24"/>
          <w:szCs w:val="24"/>
          <w:lang w:val="en-US"/>
        </w:rPr>
        <w:t>______________________________________________________________________</w:t>
      </w:r>
    </w:p>
    <w:p w14:paraId="100FE208" w14:textId="77777777" w:rsidR="006C18AB" w:rsidRDefault="006C18AB" w:rsidP="006C18AB">
      <w:pPr>
        <w:autoSpaceDE w:val="0"/>
        <w:autoSpaceDN w:val="0"/>
        <w:adjustRightInd w:val="0"/>
        <w:rPr>
          <w:rFonts w:ascii="Arial-BoldMT" w:hAnsi="Arial-BoldMT"/>
          <w:b/>
          <w:bCs/>
          <w:sz w:val="24"/>
          <w:szCs w:val="24"/>
          <w:lang w:val="en-US"/>
        </w:rPr>
      </w:pPr>
    </w:p>
    <w:p w14:paraId="4C5F0EC5" w14:textId="77777777" w:rsidR="001177B3" w:rsidRDefault="001177B3" w:rsidP="0007077B">
      <w:pPr>
        <w:autoSpaceDE w:val="0"/>
        <w:autoSpaceDN w:val="0"/>
        <w:adjustRightInd w:val="0"/>
        <w:rPr>
          <w:rFonts w:ascii="Arial-BoldMT" w:hAnsi="Arial-BoldMT"/>
          <w:b/>
          <w:bCs/>
          <w:sz w:val="24"/>
          <w:szCs w:val="24"/>
          <w:lang w:val="en-US"/>
        </w:rPr>
      </w:pPr>
    </w:p>
    <w:p w14:paraId="75C66871" w14:textId="77777777" w:rsidR="001177B3" w:rsidRDefault="001177B3" w:rsidP="0007077B">
      <w:pPr>
        <w:autoSpaceDE w:val="0"/>
        <w:autoSpaceDN w:val="0"/>
        <w:adjustRightInd w:val="0"/>
        <w:rPr>
          <w:rFonts w:ascii="Arial-BoldMT" w:hAnsi="Arial-BoldMT"/>
          <w:b/>
          <w:bCs/>
          <w:sz w:val="24"/>
          <w:szCs w:val="24"/>
          <w:lang w:val="en-US"/>
        </w:rPr>
      </w:pPr>
    </w:p>
    <w:p w14:paraId="57A19ED3" w14:textId="77777777" w:rsidR="0007077B" w:rsidRPr="0007077B" w:rsidRDefault="0007077B" w:rsidP="0007077B">
      <w:pPr>
        <w:autoSpaceDE w:val="0"/>
        <w:autoSpaceDN w:val="0"/>
        <w:adjustRightInd w:val="0"/>
        <w:rPr>
          <w:rFonts w:ascii="Arial-BoldMT" w:hAnsi="Arial-BoldMT"/>
          <w:b/>
          <w:bCs/>
          <w:sz w:val="24"/>
          <w:szCs w:val="24"/>
          <w:lang w:val="en-US"/>
        </w:rPr>
      </w:pPr>
      <w:r w:rsidRPr="0007077B">
        <w:rPr>
          <w:rFonts w:ascii="Arial-BoldMT" w:hAnsi="Arial-BoldMT"/>
          <w:b/>
          <w:bCs/>
          <w:sz w:val="24"/>
          <w:szCs w:val="24"/>
          <w:lang w:val="en-US"/>
        </w:rPr>
        <w:t xml:space="preserve">I confirm that I am the legal owner of the site: </w:t>
      </w:r>
      <w:r>
        <w:rPr>
          <w:rFonts w:ascii="Arial-BoldMT" w:hAnsi="Arial-BoldMT"/>
          <w:b/>
          <w:bCs/>
          <w:sz w:val="24"/>
          <w:szCs w:val="24"/>
          <w:lang w:val="en-US"/>
        </w:rPr>
        <w:t xml:space="preserve"> </w:t>
      </w:r>
      <w:r w:rsidRPr="0007077B">
        <w:rPr>
          <w:rFonts w:ascii="Arial-BoldMT" w:hAnsi="Arial-BoldMT"/>
          <w:b/>
          <w:bCs/>
          <w:sz w:val="24"/>
          <w:szCs w:val="24"/>
          <w:lang w:val="en-US"/>
        </w:rPr>
        <w:t xml:space="preserve">YES / NO </w:t>
      </w:r>
    </w:p>
    <w:p w14:paraId="6E56F485" w14:textId="77777777" w:rsidR="0007077B" w:rsidRPr="00224F1E" w:rsidRDefault="0007077B" w:rsidP="0007077B">
      <w:pPr>
        <w:autoSpaceDE w:val="0"/>
        <w:autoSpaceDN w:val="0"/>
        <w:adjustRightInd w:val="0"/>
        <w:rPr>
          <w:rFonts w:ascii="Arial-BoldMT" w:hAnsi="Arial-BoldMT"/>
          <w:b/>
          <w:bCs/>
          <w:i/>
          <w:iCs/>
          <w:color w:val="FF0000"/>
          <w:sz w:val="24"/>
          <w:szCs w:val="24"/>
          <w:lang w:val="en-US"/>
        </w:rPr>
      </w:pPr>
      <w:r w:rsidRPr="00224F1E">
        <w:rPr>
          <w:rFonts w:ascii="Arial-BoldMT" w:hAnsi="Arial-BoldMT"/>
          <w:b/>
          <w:bCs/>
          <w:i/>
          <w:iCs/>
          <w:color w:val="FF0000"/>
          <w:sz w:val="24"/>
          <w:szCs w:val="24"/>
          <w:lang w:val="en-US"/>
        </w:rPr>
        <w:t>(if NO, written consent from the landowner must be submitted with this application).</w:t>
      </w:r>
      <w:r w:rsidR="006C18AB" w:rsidRPr="00224F1E">
        <w:rPr>
          <w:rFonts w:ascii="Arial-BoldMT" w:hAnsi="Arial-BoldMT"/>
          <w:b/>
          <w:bCs/>
          <w:i/>
          <w:iCs/>
          <w:color w:val="FF0000"/>
          <w:sz w:val="24"/>
          <w:szCs w:val="24"/>
          <w:lang w:val="en-US"/>
        </w:rPr>
        <w:t xml:space="preserve"> </w:t>
      </w:r>
    </w:p>
    <w:p w14:paraId="18EF736D" w14:textId="77777777" w:rsidR="006C18AB" w:rsidRPr="00224F1E" w:rsidRDefault="006C18AB" w:rsidP="0007077B">
      <w:pPr>
        <w:autoSpaceDE w:val="0"/>
        <w:autoSpaceDN w:val="0"/>
        <w:adjustRightInd w:val="0"/>
        <w:rPr>
          <w:rFonts w:ascii="Arial-BoldMT" w:hAnsi="Arial-BoldMT"/>
          <w:b/>
          <w:bCs/>
          <w:i/>
          <w:iCs/>
          <w:sz w:val="24"/>
          <w:szCs w:val="24"/>
          <w:lang w:val="en-US"/>
        </w:rPr>
      </w:pPr>
      <w:r w:rsidRPr="00224F1E">
        <w:rPr>
          <w:rFonts w:ascii="Arial-BoldMT" w:hAnsi="Arial-BoldMT"/>
          <w:b/>
          <w:bCs/>
          <w:i/>
          <w:iCs/>
          <w:sz w:val="24"/>
          <w:szCs w:val="24"/>
          <w:lang w:val="en-US"/>
        </w:rPr>
        <w:t>(Note that sites for auction cannot be</w:t>
      </w:r>
      <w:r w:rsidR="00033BBF" w:rsidRPr="00224F1E">
        <w:rPr>
          <w:rFonts w:ascii="Arial-BoldMT" w:hAnsi="Arial-BoldMT"/>
          <w:b/>
          <w:bCs/>
          <w:i/>
          <w:iCs/>
          <w:sz w:val="24"/>
          <w:szCs w:val="24"/>
          <w:lang w:val="en-US"/>
        </w:rPr>
        <w:t xml:space="preserve"> </w:t>
      </w:r>
      <w:r w:rsidRPr="00224F1E">
        <w:rPr>
          <w:rFonts w:ascii="Arial-BoldMT" w:hAnsi="Arial-BoldMT"/>
          <w:b/>
          <w:bCs/>
          <w:i/>
          <w:iCs/>
          <w:sz w:val="24"/>
          <w:szCs w:val="24"/>
          <w:lang w:val="en-US"/>
        </w:rPr>
        <w:t xml:space="preserve">considered for a pre-planning meeting under Section 2.5 of the </w:t>
      </w:r>
      <w:r w:rsidR="003F6C46" w:rsidRPr="00224F1E">
        <w:rPr>
          <w:rFonts w:ascii="Arial-BoldMT" w:hAnsi="Arial-BoldMT"/>
          <w:b/>
          <w:bCs/>
          <w:i/>
          <w:iCs/>
          <w:sz w:val="24"/>
          <w:szCs w:val="24"/>
          <w:lang w:val="en-US"/>
        </w:rPr>
        <w:t xml:space="preserve">Development Management </w:t>
      </w:r>
      <w:r w:rsidRPr="00224F1E">
        <w:rPr>
          <w:rFonts w:ascii="Arial-BoldMT" w:hAnsi="Arial-BoldMT"/>
          <w:b/>
          <w:bCs/>
          <w:i/>
          <w:iCs/>
          <w:sz w:val="24"/>
          <w:szCs w:val="24"/>
          <w:lang w:val="en-US"/>
        </w:rPr>
        <w:t>Guidelines</w:t>
      </w:r>
      <w:r w:rsidR="003F6C46" w:rsidRPr="00224F1E">
        <w:rPr>
          <w:rFonts w:ascii="Arial-BoldMT" w:hAnsi="Arial-BoldMT"/>
          <w:b/>
          <w:bCs/>
          <w:i/>
          <w:iCs/>
          <w:sz w:val="24"/>
          <w:szCs w:val="24"/>
          <w:lang w:val="en-US"/>
        </w:rPr>
        <w:t xml:space="preserve"> for Planning Authorities 2007</w:t>
      </w:r>
      <w:r w:rsidRPr="00224F1E">
        <w:rPr>
          <w:rFonts w:ascii="Arial-BoldMT" w:hAnsi="Arial-BoldMT"/>
          <w:b/>
          <w:bCs/>
          <w:i/>
          <w:iCs/>
          <w:sz w:val="24"/>
          <w:szCs w:val="24"/>
          <w:lang w:val="en-US"/>
        </w:rPr>
        <w:t>):</w:t>
      </w:r>
    </w:p>
    <w:p w14:paraId="352BDFA9" w14:textId="77777777" w:rsidR="00C94449" w:rsidRDefault="00C94449" w:rsidP="0007077B">
      <w:pPr>
        <w:autoSpaceDE w:val="0"/>
        <w:autoSpaceDN w:val="0"/>
        <w:adjustRightInd w:val="0"/>
        <w:rPr>
          <w:rFonts w:ascii="Arial-BoldMT" w:hAnsi="Arial-BoldMT"/>
          <w:b/>
          <w:bCs/>
          <w:sz w:val="24"/>
          <w:szCs w:val="24"/>
          <w:lang w:val="en-US"/>
        </w:rPr>
      </w:pPr>
    </w:p>
    <w:p w14:paraId="6F301FAC" w14:textId="77777777" w:rsidR="00224F1E" w:rsidRDefault="00224F1E" w:rsidP="0007077B">
      <w:pPr>
        <w:autoSpaceDE w:val="0"/>
        <w:autoSpaceDN w:val="0"/>
        <w:adjustRightInd w:val="0"/>
        <w:rPr>
          <w:rFonts w:ascii="Arial-BoldMT" w:hAnsi="Arial-BoldMT"/>
          <w:b/>
          <w:bCs/>
          <w:sz w:val="24"/>
          <w:szCs w:val="24"/>
          <w:lang w:val="en-US"/>
        </w:rPr>
      </w:pPr>
    </w:p>
    <w:p w14:paraId="243BFC0D" w14:textId="77777777" w:rsidR="00C94449" w:rsidRDefault="00C94449" w:rsidP="0007077B">
      <w:pPr>
        <w:autoSpaceDE w:val="0"/>
        <w:autoSpaceDN w:val="0"/>
        <w:adjustRightInd w:val="0"/>
        <w:rPr>
          <w:rFonts w:ascii="Arial-BoldMT" w:hAnsi="Arial-BoldMT"/>
          <w:b/>
          <w:bCs/>
          <w:sz w:val="24"/>
          <w:szCs w:val="24"/>
          <w:lang w:val="en-US"/>
        </w:rPr>
      </w:pPr>
      <w:r w:rsidRPr="007439E8">
        <w:rPr>
          <w:rFonts w:ascii="Arial-BoldMT" w:hAnsi="Arial-BoldMT"/>
          <w:b/>
          <w:bCs/>
          <w:sz w:val="24"/>
          <w:szCs w:val="24"/>
          <w:lang w:val="en-US"/>
        </w:rPr>
        <w:t>PrePlanning Enquiry Report Reference (if available) ___________________</w:t>
      </w:r>
    </w:p>
    <w:p w14:paraId="2C414E39" w14:textId="77777777" w:rsidR="006C18AB" w:rsidRDefault="006C18AB" w:rsidP="006C18AB">
      <w:pPr>
        <w:autoSpaceDE w:val="0"/>
        <w:autoSpaceDN w:val="0"/>
        <w:adjustRightInd w:val="0"/>
        <w:rPr>
          <w:rFonts w:ascii="ArialMT" w:hAnsi="ArialMT"/>
          <w:sz w:val="24"/>
          <w:szCs w:val="24"/>
          <w:lang w:val="en-US"/>
        </w:rPr>
      </w:pPr>
    </w:p>
    <w:p w14:paraId="6062AFD4" w14:textId="77777777" w:rsidR="00224F1E" w:rsidRDefault="00224F1E" w:rsidP="006C18AB">
      <w:pPr>
        <w:autoSpaceDE w:val="0"/>
        <w:autoSpaceDN w:val="0"/>
        <w:adjustRightInd w:val="0"/>
        <w:rPr>
          <w:rFonts w:ascii="Arial-BoldMT" w:hAnsi="Arial-BoldMT"/>
          <w:b/>
          <w:bCs/>
          <w:sz w:val="24"/>
          <w:szCs w:val="24"/>
          <w:lang w:val="en-US"/>
        </w:rPr>
      </w:pPr>
    </w:p>
    <w:p w14:paraId="45005106" w14:textId="77777777" w:rsidR="006C18AB" w:rsidRDefault="006C18AB" w:rsidP="006C18AB">
      <w:pPr>
        <w:autoSpaceDE w:val="0"/>
        <w:autoSpaceDN w:val="0"/>
        <w:adjustRightInd w:val="0"/>
        <w:rPr>
          <w:rFonts w:ascii="Arial-BoldMT" w:hAnsi="Arial-BoldMT"/>
          <w:b/>
          <w:bCs/>
          <w:sz w:val="24"/>
          <w:szCs w:val="24"/>
          <w:lang w:val="en-US"/>
        </w:rPr>
      </w:pPr>
      <w:r>
        <w:rPr>
          <w:rFonts w:ascii="Arial-BoldMT" w:hAnsi="Arial-BoldMT"/>
          <w:b/>
          <w:bCs/>
          <w:sz w:val="24"/>
          <w:szCs w:val="24"/>
          <w:lang w:val="en-US"/>
        </w:rPr>
        <w:t>Detailed Description of the Proposed Development:</w:t>
      </w:r>
    </w:p>
    <w:p w14:paraId="38313A6F" w14:textId="77777777" w:rsidR="006C18AB" w:rsidRDefault="006C18AB" w:rsidP="007439E8">
      <w:pPr>
        <w:autoSpaceDE w:val="0"/>
        <w:autoSpaceDN w:val="0"/>
        <w:adjustRightInd w:val="0"/>
        <w:spacing w:before="240"/>
        <w:rPr>
          <w:rFonts w:ascii="ArialMT" w:hAnsi="ArialMT"/>
          <w:sz w:val="24"/>
          <w:szCs w:val="24"/>
          <w:lang w:val="en-US"/>
        </w:rPr>
      </w:pPr>
      <w:r>
        <w:rPr>
          <w:rFonts w:ascii="ArialMT" w:hAnsi="ArialMT"/>
          <w:sz w:val="24"/>
          <w:szCs w:val="24"/>
          <w:lang w:val="en-US"/>
        </w:rPr>
        <w:t>_________________________________________________________________________</w:t>
      </w:r>
    </w:p>
    <w:p w14:paraId="539B7357" w14:textId="77777777" w:rsidR="006C18AB" w:rsidRDefault="006C18AB" w:rsidP="007439E8">
      <w:pPr>
        <w:autoSpaceDE w:val="0"/>
        <w:autoSpaceDN w:val="0"/>
        <w:adjustRightInd w:val="0"/>
        <w:spacing w:before="240"/>
        <w:rPr>
          <w:rFonts w:ascii="ArialMT" w:hAnsi="ArialMT"/>
          <w:sz w:val="24"/>
          <w:szCs w:val="24"/>
          <w:lang w:val="en-US"/>
        </w:rPr>
      </w:pPr>
      <w:r>
        <w:rPr>
          <w:rFonts w:ascii="ArialMT" w:hAnsi="ArialMT"/>
          <w:sz w:val="24"/>
          <w:szCs w:val="24"/>
          <w:lang w:val="en-US"/>
        </w:rPr>
        <w:t>_________________________________________________________________________</w:t>
      </w:r>
    </w:p>
    <w:p w14:paraId="0DA4A13B" w14:textId="77777777" w:rsidR="006C18AB" w:rsidRDefault="006C18AB" w:rsidP="007439E8">
      <w:pPr>
        <w:autoSpaceDE w:val="0"/>
        <w:autoSpaceDN w:val="0"/>
        <w:adjustRightInd w:val="0"/>
        <w:spacing w:before="240"/>
        <w:rPr>
          <w:rFonts w:ascii="ArialMT" w:hAnsi="ArialMT"/>
          <w:sz w:val="24"/>
          <w:szCs w:val="24"/>
          <w:lang w:val="en-US"/>
        </w:rPr>
      </w:pPr>
      <w:r>
        <w:rPr>
          <w:rFonts w:ascii="ArialMT" w:hAnsi="ArialMT"/>
          <w:sz w:val="24"/>
          <w:szCs w:val="24"/>
          <w:lang w:val="en-US"/>
        </w:rPr>
        <w:t>_________________________________________________________________________</w:t>
      </w:r>
    </w:p>
    <w:p w14:paraId="7FCA18FD" w14:textId="77777777" w:rsidR="006C18AB" w:rsidRDefault="006C18AB" w:rsidP="007439E8">
      <w:pPr>
        <w:autoSpaceDE w:val="0"/>
        <w:autoSpaceDN w:val="0"/>
        <w:adjustRightInd w:val="0"/>
        <w:spacing w:before="240"/>
        <w:rPr>
          <w:rFonts w:ascii="ArialMT" w:hAnsi="ArialMT"/>
          <w:sz w:val="24"/>
          <w:szCs w:val="24"/>
          <w:lang w:val="en-US"/>
        </w:rPr>
      </w:pPr>
      <w:r>
        <w:rPr>
          <w:rFonts w:ascii="ArialMT" w:hAnsi="ArialMT"/>
          <w:sz w:val="24"/>
          <w:szCs w:val="24"/>
          <w:lang w:val="en-US"/>
        </w:rPr>
        <w:t>_________________________________________________________________________</w:t>
      </w:r>
    </w:p>
    <w:p w14:paraId="072DA9D5" w14:textId="77777777" w:rsidR="006C18AB" w:rsidRDefault="006C18AB" w:rsidP="007439E8">
      <w:pPr>
        <w:autoSpaceDE w:val="0"/>
        <w:autoSpaceDN w:val="0"/>
        <w:adjustRightInd w:val="0"/>
        <w:spacing w:before="240"/>
        <w:rPr>
          <w:rFonts w:ascii="ArialMT" w:hAnsi="ArialMT"/>
          <w:sz w:val="24"/>
          <w:szCs w:val="24"/>
          <w:lang w:val="en-US"/>
        </w:rPr>
      </w:pPr>
      <w:r>
        <w:rPr>
          <w:rFonts w:ascii="ArialMT" w:hAnsi="ArialMT"/>
          <w:sz w:val="24"/>
          <w:szCs w:val="24"/>
          <w:lang w:val="en-US"/>
        </w:rPr>
        <w:t>_________________________________________________________________________</w:t>
      </w:r>
    </w:p>
    <w:p w14:paraId="7DD91708" w14:textId="77777777" w:rsidR="006C18AB" w:rsidRDefault="006C18AB" w:rsidP="007439E8">
      <w:pPr>
        <w:autoSpaceDE w:val="0"/>
        <w:autoSpaceDN w:val="0"/>
        <w:adjustRightInd w:val="0"/>
        <w:spacing w:before="240"/>
        <w:rPr>
          <w:rFonts w:ascii="ArialMT" w:hAnsi="ArialMT"/>
          <w:sz w:val="24"/>
          <w:szCs w:val="24"/>
          <w:lang w:val="en-US"/>
        </w:rPr>
      </w:pPr>
      <w:r>
        <w:rPr>
          <w:rFonts w:ascii="ArialMT" w:hAnsi="ArialMT"/>
          <w:sz w:val="24"/>
          <w:szCs w:val="24"/>
          <w:lang w:val="en-US"/>
        </w:rPr>
        <w:t>_________________________________________________________________________</w:t>
      </w:r>
    </w:p>
    <w:p w14:paraId="0C559920" w14:textId="77777777" w:rsidR="006C18AB" w:rsidRDefault="006C18AB" w:rsidP="007439E8">
      <w:pPr>
        <w:autoSpaceDE w:val="0"/>
        <w:autoSpaceDN w:val="0"/>
        <w:adjustRightInd w:val="0"/>
        <w:spacing w:before="240"/>
        <w:rPr>
          <w:rFonts w:ascii="ArialMT" w:hAnsi="ArialMT"/>
          <w:sz w:val="24"/>
          <w:szCs w:val="24"/>
          <w:lang w:val="en-US"/>
        </w:rPr>
      </w:pPr>
      <w:r>
        <w:rPr>
          <w:rFonts w:ascii="ArialMT" w:hAnsi="ArialMT"/>
          <w:sz w:val="24"/>
          <w:szCs w:val="24"/>
          <w:lang w:val="en-US"/>
        </w:rPr>
        <w:t>_________________________________________________________________________</w:t>
      </w:r>
    </w:p>
    <w:p w14:paraId="4AE026FB" w14:textId="77777777" w:rsidR="006C18AB" w:rsidRDefault="006C18AB" w:rsidP="007439E8">
      <w:pPr>
        <w:autoSpaceDE w:val="0"/>
        <w:autoSpaceDN w:val="0"/>
        <w:adjustRightInd w:val="0"/>
        <w:spacing w:before="240"/>
        <w:rPr>
          <w:rFonts w:ascii="Arial-BoldMT" w:hAnsi="Arial-BoldMT"/>
          <w:b/>
          <w:bCs/>
          <w:sz w:val="24"/>
          <w:szCs w:val="24"/>
          <w:lang w:val="en-US"/>
        </w:rPr>
      </w:pPr>
    </w:p>
    <w:p w14:paraId="14445A88" w14:textId="77777777" w:rsidR="006C18AB" w:rsidRDefault="006C18AB" w:rsidP="006C18AB">
      <w:pPr>
        <w:pStyle w:val="Heading1"/>
      </w:pPr>
      <w:r>
        <w:t>Planning History</w:t>
      </w:r>
    </w:p>
    <w:p w14:paraId="1D51C3BD" w14:textId="77777777" w:rsidR="006C18AB" w:rsidRDefault="006C18AB" w:rsidP="006C18AB">
      <w:pPr>
        <w:autoSpaceDE w:val="0"/>
        <w:autoSpaceDN w:val="0"/>
        <w:adjustRightInd w:val="0"/>
        <w:rPr>
          <w:rFonts w:ascii="Arial-BoldMT" w:hAnsi="Arial-BoldMT"/>
          <w:b/>
          <w:bCs/>
          <w:sz w:val="24"/>
          <w:szCs w:val="24"/>
          <w:lang w:val="en-US"/>
        </w:rPr>
      </w:pPr>
    </w:p>
    <w:p w14:paraId="64CEE334" w14:textId="77777777" w:rsidR="006C18AB" w:rsidRDefault="006C18AB" w:rsidP="006C18AB">
      <w:pPr>
        <w:autoSpaceDE w:val="0"/>
        <w:autoSpaceDN w:val="0"/>
        <w:adjustRightInd w:val="0"/>
        <w:rPr>
          <w:rFonts w:ascii="Arial-BoldMT" w:hAnsi="Arial-BoldMT"/>
          <w:b/>
          <w:bCs/>
          <w:sz w:val="24"/>
          <w:szCs w:val="24"/>
          <w:lang w:val="en-US"/>
        </w:rPr>
      </w:pPr>
      <w:r>
        <w:rPr>
          <w:rFonts w:ascii="Arial-BoldMT" w:hAnsi="Arial-BoldMT"/>
          <w:b/>
          <w:bCs/>
          <w:sz w:val="24"/>
          <w:szCs w:val="24"/>
          <w:lang w:val="en-US"/>
        </w:rPr>
        <w:t>Has planning permission previously been sought on the site/landholding?</w:t>
      </w:r>
    </w:p>
    <w:p w14:paraId="6FEF2EE9" w14:textId="77777777" w:rsidR="006C18AB" w:rsidRDefault="006C18AB" w:rsidP="006C18AB">
      <w:pPr>
        <w:autoSpaceDE w:val="0"/>
        <w:autoSpaceDN w:val="0"/>
        <w:adjustRightInd w:val="0"/>
        <w:rPr>
          <w:rFonts w:ascii="Arial-BoldMT" w:hAnsi="Arial-BoldMT"/>
          <w:b/>
          <w:bCs/>
          <w:sz w:val="24"/>
          <w:szCs w:val="24"/>
          <w:lang w:val="en-US"/>
        </w:rPr>
      </w:pPr>
    </w:p>
    <w:p w14:paraId="45E7857F" w14:textId="77777777" w:rsidR="006C18AB" w:rsidRDefault="006C18AB" w:rsidP="006C18AB">
      <w:pPr>
        <w:autoSpaceDE w:val="0"/>
        <w:autoSpaceDN w:val="0"/>
        <w:adjustRightInd w:val="0"/>
        <w:rPr>
          <w:rFonts w:ascii="Arial-BoldMT" w:hAnsi="Arial-BoldMT"/>
          <w:b/>
          <w:bCs/>
          <w:sz w:val="24"/>
          <w:szCs w:val="24"/>
          <w:lang w:val="en-US"/>
        </w:rPr>
      </w:pPr>
      <w:r>
        <w:rPr>
          <w:rFonts w:ascii="Arial-BoldMT" w:hAnsi="Arial-BoldMT"/>
          <w:b/>
          <w:bCs/>
          <w:noProof/>
          <w:szCs w:val="24"/>
          <w:lang w:val="en-US"/>
        </w:rPr>
        <w:pict w14:anchorId="70BDDF53">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27" type="#_x0000_t16" style="position:absolute;margin-left:136.35pt;margin-top:.85pt;width:9pt;height:9pt;z-index:251653632"/>
        </w:pict>
      </w:r>
      <w:r>
        <w:rPr>
          <w:rFonts w:ascii="Arial-BoldMT" w:hAnsi="Arial-BoldMT"/>
          <w:b/>
          <w:bCs/>
          <w:noProof/>
          <w:szCs w:val="24"/>
          <w:lang w:val="en-US"/>
        </w:rPr>
        <w:pict w14:anchorId="3F2D62DF">
          <v:shape id="_x0000_s1026" type="#_x0000_t16" style="position:absolute;margin-left:37.35pt;margin-top:.85pt;width:9pt;height:9pt;z-index:251652608"/>
        </w:pict>
      </w:r>
      <w:r>
        <w:rPr>
          <w:rFonts w:ascii="Arial-BoldMT" w:hAnsi="Arial-BoldMT"/>
          <w:b/>
          <w:bCs/>
          <w:sz w:val="24"/>
          <w:szCs w:val="24"/>
          <w:lang w:val="en-US"/>
        </w:rPr>
        <w:t xml:space="preserve">Yes   </w:t>
      </w:r>
      <w:r>
        <w:rPr>
          <w:rFonts w:ascii="Arial-BoldMT" w:hAnsi="Arial-BoldMT"/>
          <w:b/>
          <w:bCs/>
          <w:sz w:val="24"/>
          <w:szCs w:val="24"/>
          <w:lang w:val="en-US"/>
        </w:rPr>
        <w:tab/>
      </w:r>
      <w:r>
        <w:rPr>
          <w:rFonts w:ascii="Arial-BoldMT" w:hAnsi="Arial-BoldMT"/>
          <w:b/>
          <w:bCs/>
          <w:sz w:val="24"/>
          <w:szCs w:val="24"/>
          <w:lang w:val="en-US"/>
        </w:rPr>
        <w:tab/>
      </w:r>
      <w:r>
        <w:rPr>
          <w:rFonts w:ascii="Arial-BoldMT" w:hAnsi="Arial-BoldMT"/>
          <w:b/>
          <w:bCs/>
          <w:sz w:val="24"/>
          <w:szCs w:val="24"/>
          <w:lang w:val="en-US"/>
        </w:rPr>
        <w:tab/>
        <w:t>No</w:t>
      </w:r>
    </w:p>
    <w:p w14:paraId="5DF945DB" w14:textId="77777777" w:rsidR="006C18AB" w:rsidRDefault="006C18AB" w:rsidP="006C18AB">
      <w:pPr>
        <w:autoSpaceDE w:val="0"/>
        <w:autoSpaceDN w:val="0"/>
        <w:adjustRightInd w:val="0"/>
        <w:rPr>
          <w:rFonts w:ascii="Arial-BoldMT" w:hAnsi="Arial-BoldMT"/>
          <w:b/>
          <w:bCs/>
          <w:sz w:val="24"/>
          <w:szCs w:val="24"/>
          <w:lang w:val="en-US"/>
        </w:rPr>
      </w:pPr>
    </w:p>
    <w:p w14:paraId="3EF9D1E7" w14:textId="77777777" w:rsidR="006C18AB" w:rsidRDefault="006C18AB" w:rsidP="006C18AB">
      <w:pPr>
        <w:pStyle w:val="Heading2"/>
        <w:rPr>
          <w:rFonts w:ascii="Arial-BoldMT" w:hAnsi="Arial-BoldMT"/>
        </w:rPr>
      </w:pPr>
      <w:r>
        <w:rPr>
          <w:rFonts w:ascii="Arial-BoldMT" w:hAnsi="Arial-BoldMT"/>
          <w:b w:val="0"/>
          <w:bCs w:val="0"/>
          <w:noProof/>
        </w:rPr>
        <w:pict w14:anchorId="4B36D842">
          <v:shape id="_x0000_s1032" type="#_x0000_t16" style="position:absolute;margin-left:397.35pt;margin-top:4.45pt;width:9pt;height:9pt;z-index:251655680"/>
        </w:pict>
      </w:r>
      <w:r>
        <w:rPr>
          <w:rFonts w:ascii="Arial-BoldMT" w:hAnsi="Arial-BoldMT"/>
          <w:b w:val="0"/>
          <w:bCs w:val="0"/>
          <w:noProof/>
        </w:rPr>
        <w:pict w14:anchorId="12132E40">
          <v:shape id="_x0000_s1031" type="#_x0000_t16" style="position:absolute;margin-left:298.35pt;margin-top:4.45pt;width:9pt;height:9pt;z-index:251654656"/>
        </w:pict>
      </w:r>
      <w:r>
        <w:rPr>
          <w:rFonts w:ascii="Arial-BoldMT" w:hAnsi="Arial-BoldMT"/>
        </w:rPr>
        <w:t xml:space="preserve">If </w:t>
      </w:r>
      <w:proofErr w:type="gramStart"/>
      <w:r>
        <w:rPr>
          <w:rFonts w:ascii="Arial-BoldMT" w:hAnsi="Arial-BoldMT"/>
          <w:u w:val="single"/>
        </w:rPr>
        <w:t>Yes</w:t>
      </w:r>
      <w:proofErr w:type="gramEnd"/>
      <w:r>
        <w:rPr>
          <w:rFonts w:ascii="Arial-BoldMT" w:hAnsi="Arial-BoldMT"/>
        </w:rPr>
        <w:t xml:space="preserve">, please indicate the decision made: Grant   </w:t>
      </w:r>
      <w:r>
        <w:rPr>
          <w:rFonts w:ascii="Arial-BoldMT" w:hAnsi="Arial-BoldMT"/>
        </w:rPr>
        <w:tab/>
      </w:r>
      <w:r>
        <w:rPr>
          <w:rFonts w:ascii="Arial-BoldMT" w:hAnsi="Arial-BoldMT"/>
        </w:rPr>
        <w:tab/>
        <w:t>Refusal</w:t>
      </w:r>
    </w:p>
    <w:p w14:paraId="10F6619D" w14:textId="77777777" w:rsidR="006C18AB" w:rsidRDefault="006C18AB" w:rsidP="006C18AB">
      <w:pPr>
        <w:autoSpaceDE w:val="0"/>
        <w:autoSpaceDN w:val="0"/>
        <w:adjustRightInd w:val="0"/>
        <w:rPr>
          <w:rFonts w:ascii="Arial-BoldMT" w:hAnsi="Arial-BoldMT"/>
          <w:b/>
          <w:bCs/>
          <w:sz w:val="24"/>
          <w:szCs w:val="24"/>
          <w:lang w:val="en-US"/>
        </w:rPr>
      </w:pPr>
      <w:r>
        <w:rPr>
          <w:rFonts w:ascii="Arial-BoldMT" w:hAnsi="Arial-BoldMT"/>
          <w:b/>
          <w:bCs/>
          <w:sz w:val="24"/>
          <w:szCs w:val="24"/>
          <w:lang w:val="en-US"/>
        </w:rPr>
        <w:tab/>
      </w:r>
      <w:r>
        <w:rPr>
          <w:rFonts w:ascii="Arial-BoldMT" w:hAnsi="Arial-BoldMT"/>
          <w:b/>
          <w:bCs/>
          <w:sz w:val="24"/>
          <w:szCs w:val="24"/>
          <w:lang w:val="en-US"/>
        </w:rPr>
        <w:tab/>
      </w:r>
      <w:r>
        <w:rPr>
          <w:rFonts w:ascii="Arial-BoldMT" w:hAnsi="Arial-BoldMT"/>
          <w:b/>
          <w:bCs/>
          <w:sz w:val="24"/>
          <w:szCs w:val="24"/>
          <w:lang w:val="en-US"/>
        </w:rPr>
        <w:tab/>
      </w:r>
      <w:r>
        <w:rPr>
          <w:rFonts w:ascii="Arial-BoldMT" w:hAnsi="Arial-BoldMT"/>
          <w:b/>
          <w:bCs/>
          <w:sz w:val="24"/>
          <w:szCs w:val="24"/>
          <w:lang w:val="en-US"/>
        </w:rPr>
        <w:tab/>
      </w:r>
      <w:r>
        <w:rPr>
          <w:rFonts w:ascii="Arial-BoldMT" w:hAnsi="Arial-BoldMT"/>
          <w:b/>
          <w:bCs/>
          <w:sz w:val="24"/>
          <w:szCs w:val="24"/>
          <w:lang w:val="en-US"/>
        </w:rPr>
        <w:tab/>
      </w:r>
      <w:r>
        <w:rPr>
          <w:rFonts w:ascii="Arial-BoldMT" w:hAnsi="Arial-BoldMT"/>
          <w:b/>
          <w:bCs/>
          <w:sz w:val="24"/>
          <w:szCs w:val="24"/>
          <w:lang w:val="en-US"/>
        </w:rPr>
        <w:tab/>
        <w:t xml:space="preserve"> </w:t>
      </w:r>
    </w:p>
    <w:p w14:paraId="570B7D94" w14:textId="77777777" w:rsidR="006C18AB" w:rsidRDefault="006C18AB" w:rsidP="006C18AB">
      <w:pPr>
        <w:tabs>
          <w:tab w:val="left" w:pos="9781"/>
        </w:tabs>
        <w:autoSpaceDE w:val="0"/>
        <w:autoSpaceDN w:val="0"/>
        <w:adjustRightInd w:val="0"/>
        <w:rPr>
          <w:rFonts w:ascii="Arial-BoldMT" w:hAnsi="Arial-BoldMT"/>
          <w:b/>
          <w:bCs/>
          <w:sz w:val="24"/>
          <w:szCs w:val="24"/>
          <w:lang w:val="en-US"/>
        </w:rPr>
      </w:pPr>
      <w:r>
        <w:rPr>
          <w:rFonts w:ascii="Arial-BoldMT" w:hAnsi="Arial-BoldMT"/>
          <w:b/>
          <w:bCs/>
          <w:sz w:val="24"/>
          <w:szCs w:val="24"/>
          <w:lang w:val="en-US"/>
        </w:rPr>
        <w:t xml:space="preserve">Planning Reference No(s). </w:t>
      </w:r>
      <w:r>
        <w:rPr>
          <w:rFonts w:ascii="ArialMT" w:hAnsi="ArialMT"/>
          <w:sz w:val="24"/>
          <w:szCs w:val="24"/>
          <w:lang w:val="en-US"/>
        </w:rPr>
        <w:t>_________________________________________________</w:t>
      </w:r>
    </w:p>
    <w:p w14:paraId="6EDD83C9" w14:textId="77777777" w:rsidR="006C18AB" w:rsidRDefault="006C18AB" w:rsidP="006C18AB">
      <w:pPr>
        <w:autoSpaceDE w:val="0"/>
        <w:autoSpaceDN w:val="0"/>
        <w:adjustRightInd w:val="0"/>
        <w:rPr>
          <w:rFonts w:ascii="Arial-BoldMT" w:hAnsi="Arial-BoldMT"/>
          <w:b/>
          <w:bCs/>
          <w:sz w:val="24"/>
          <w:szCs w:val="24"/>
          <w:lang w:val="en-US"/>
        </w:rPr>
      </w:pPr>
    </w:p>
    <w:p w14:paraId="43159AE0" w14:textId="77777777" w:rsidR="006C18AB" w:rsidRDefault="006C18AB" w:rsidP="006C18AB">
      <w:pPr>
        <w:autoSpaceDE w:val="0"/>
        <w:autoSpaceDN w:val="0"/>
        <w:adjustRightInd w:val="0"/>
        <w:rPr>
          <w:rFonts w:ascii="Arial-BoldMT" w:hAnsi="Arial-BoldMT"/>
          <w:b/>
          <w:bCs/>
          <w:sz w:val="24"/>
          <w:szCs w:val="24"/>
          <w:lang w:val="en-US"/>
        </w:rPr>
      </w:pPr>
      <w:r>
        <w:rPr>
          <w:rFonts w:ascii="Arial-BoldMT" w:hAnsi="Arial-BoldMT"/>
          <w:b/>
          <w:bCs/>
          <w:noProof/>
          <w:szCs w:val="24"/>
          <w:lang w:val="en-US"/>
        </w:rPr>
        <w:pict w14:anchorId="04E211AA">
          <v:shape id="_x0000_s1034" type="#_x0000_t16" style="position:absolute;margin-left:406.35pt;margin-top:.25pt;width:9pt;height:9pt;z-index:251657728"/>
        </w:pict>
      </w:r>
      <w:r>
        <w:rPr>
          <w:rFonts w:ascii="Arial-BoldMT" w:hAnsi="Arial-BoldMT"/>
          <w:b/>
          <w:bCs/>
          <w:noProof/>
          <w:szCs w:val="24"/>
          <w:lang w:val="en-US"/>
        </w:rPr>
        <w:pict w14:anchorId="6FCC5403">
          <v:shape id="_x0000_s1033" type="#_x0000_t16" style="position:absolute;margin-left:325.35pt;margin-top:.25pt;width:9pt;height:9pt;z-index:251656704"/>
        </w:pict>
      </w:r>
      <w:r>
        <w:rPr>
          <w:rFonts w:ascii="Arial-BoldMT" w:hAnsi="Arial-BoldMT"/>
          <w:b/>
          <w:bCs/>
          <w:sz w:val="24"/>
          <w:szCs w:val="24"/>
          <w:lang w:val="en-US"/>
        </w:rPr>
        <w:t xml:space="preserve">Was this decision </w:t>
      </w:r>
      <w:proofErr w:type="gramStart"/>
      <w:r>
        <w:rPr>
          <w:rFonts w:ascii="Arial-BoldMT" w:hAnsi="Arial-BoldMT"/>
          <w:b/>
          <w:bCs/>
          <w:sz w:val="24"/>
          <w:szCs w:val="24"/>
          <w:lang w:val="en-US"/>
        </w:rPr>
        <w:t>appealed</w:t>
      </w:r>
      <w:proofErr w:type="gramEnd"/>
      <w:r>
        <w:rPr>
          <w:rFonts w:ascii="Arial-BoldMT" w:hAnsi="Arial-BoldMT"/>
          <w:b/>
          <w:bCs/>
          <w:sz w:val="24"/>
          <w:szCs w:val="24"/>
          <w:lang w:val="en-US"/>
        </w:rPr>
        <w:t xml:space="preserve"> to An Bord Pleanala? Yes </w:t>
      </w:r>
      <w:r>
        <w:rPr>
          <w:rFonts w:ascii="Arial-BoldMT" w:hAnsi="Arial-BoldMT"/>
          <w:b/>
          <w:bCs/>
          <w:sz w:val="24"/>
          <w:szCs w:val="24"/>
          <w:lang w:val="en-US"/>
        </w:rPr>
        <w:tab/>
      </w:r>
      <w:r>
        <w:rPr>
          <w:rFonts w:ascii="Arial-BoldMT" w:hAnsi="Arial-BoldMT"/>
          <w:b/>
          <w:bCs/>
          <w:sz w:val="24"/>
          <w:szCs w:val="24"/>
          <w:lang w:val="en-US"/>
        </w:rPr>
        <w:tab/>
        <w:t>No</w:t>
      </w:r>
    </w:p>
    <w:p w14:paraId="2EE349BC" w14:textId="77777777" w:rsidR="006C18AB" w:rsidRDefault="006C18AB" w:rsidP="006C18AB">
      <w:pPr>
        <w:pStyle w:val="Heading2"/>
        <w:rPr>
          <w:rFonts w:ascii="Arial-BoldMT" w:hAnsi="Arial-BoldMT"/>
        </w:rPr>
      </w:pPr>
    </w:p>
    <w:p w14:paraId="60907A46" w14:textId="77777777" w:rsidR="006C18AB" w:rsidRDefault="006C18AB" w:rsidP="006C18AB">
      <w:pPr>
        <w:pStyle w:val="Heading2"/>
        <w:rPr>
          <w:rFonts w:ascii="Arial-BoldMT" w:hAnsi="Arial-BoldMT"/>
        </w:rPr>
      </w:pPr>
      <w:r>
        <w:rPr>
          <w:rFonts w:ascii="Arial-BoldMT" w:hAnsi="Arial-BoldMT"/>
          <w:noProof/>
          <w:sz w:val="20"/>
        </w:rPr>
        <w:pict w14:anchorId="0CBFEC35">
          <v:shape id="_x0000_s1036" type="#_x0000_t16" style="position:absolute;margin-left:433.35pt;margin-top:.2pt;width:9pt;height:9pt;z-index:251659776"/>
        </w:pict>
      </w:r>
      <w:r>
        <w:rPr>
          <w:rFonts w:ascii="Arial-BoldMT" w:hAnsi="Arial-BoldMT"/>
          <w:noProof/>
          <w:sz w:val="20"/>
        </w:rPr>
        <w:pict w14:anchorId="39D55D22">
          <v:shape id="_x0000_s1035" type="#_x0000_t16" style="position:absolute;margin-left:334.35pt;margin-top:.2pt;width:9pt;height:9pt;z-index:251658752"/>
        </w:pict>
      </w:r>
      <w:r>
        <w:rPr>
          <w:rFonts w:ascii="Arial-BoldMT" w:hAnsi="Arial-BoldMT"/>
        </w:rPr>
        <w:t xml:space="preserve">If </w:t>
      </w:r>
      <w:r>
        <w:rPr>
          <w:rFonts w:ascii="Arial-BoldMT" w:hAnsi="Arial-BoldMT"/>
          <w:u w:val="single"/>
        </w:rPr>
        <w:t>Yes</w:t>
      </w:r>
      <w:r>
        <w:rPr>
          <w:rFonts w:ascii="Arial-BoldMT" w:hAnsi="Arial-BoldMT"/>
        </w:rPr>
        <w:t>, what was An Bord Pleanala Decision</w:t>
      </w:r>
      <w:proofErr w:type="gramStart"/>
      <w:r>
        <w:rPr>
          <w:rFonts w:ascii="Arial-BoldMT" w:hAnsi="Arial-BoldMT"/>
        </w:rPr>
        <w:t>? :</w:t>
      </w:r>
      <w:proofErr w:type="gramEnd"/>
      <w:r>
        <w:rPr>
          <w:rFonts w:ascii="Arial-BoldMT" w:hAnsi="Arial-BoldMT"/>
          <w:b w:val="0"/>
          <w:bCs w:val="0"/>
        </w:rPr>
        <w:t xml:space="preserve"> </w:t>
      </w:r>
      <w:r>
        <w:rPr>
          <w:rFonts w:ascii="Arial-BoldMT" w:hAnsi="Arial-BoldMT"/>
        </w:rPr>
        <w:t xml:space="preserve">Grant   </w:t>
      </w:r>
      <w:r>
        <w:rPr>
          <w:rFonts w:ascii="Arial-BoldMT" w:hAnsi="Arial-BoldMT"/>
        </w:rPr>
        <w:tab/>
      </w:r>
      <w:r>
        <w:rPr>
          <w:rFonts w:ascii="Arial-BoldMT" w:hAnsi="Arial-BoldMT"/>
        </w:rPr>
        <w:tab/>
        <w:t>Refusal</w:t>
      </w:r>
    </w:p>
    <w:p w14:paraId="21AFCC7D" w14:textId="77777777" w:rsidR="006C18AB" w:rsidRDefault="006C18AB" w:rsidP="006C18AB">
      <w:pPr>
        <w:autoSpaceDE w:val="0"/>
        <w:autoSpaceDN w:val="0"/>
        <w:adjustRightInd w:val="0"/>
        <w:rPr>
          <w:rFonts w:ascii="Arial-BoldMT" w:hAnsi="Arial-BoldMT"/>
          <w:b/>
          <w:bCs/>
          <w:sz w:val="24"/>
          <w:szCs w:val="24"/>
          <w:lang w:val="en-US"/>
        </w:rPr>
      </w:pPr>
      <w:r>
        <w:rPr>
          <w:rFonts w:ascii="Arial-BoldMT" w:hAnsi="Arial-BoldMT"/>
          <w:b/>
          <w:bCs/>
          <w:sz w:val="24"/>
          <w:szCs w:val="24"/>
          <w:lang w:val="en-US"/>
        </w:rPr>
        <w:tab/>
      </w:r>
      <w:r>
        <w:rPr>
          <w:rFonts w:ascii="Arial-BoldMT" w:hAnsi="Arial-BoldMT"/>
          <w:b/>
          <w:bCs/>
          <w:sz w:val="24"/>
          <w:szCs w:val="24"/>
          <w:lang w:val="en-US"/>
        </w:rPr>
        <w:tab/>
      </w:r>
      <w:r>
        <w:rPr>
          <w:rFonts w:ascii="Arial-BoldMT" w:hAnsi="Arial-BoldMT"/>
          <w:b/>
          <w:bCs/>
          <w:sz w:val="24"/>
          <w:szCs w:val="24"/>
          <w:lang w:val="en-US"/>
        </w:rPr>
        <w:tab/>
      </w:r>
      <w:r>
        <w:rPr>
          <w:rFonts w:ascii="Arial-BoldMT" w:hAnsi="Arial-BoldMT"/>
          <w:b/>
          <w:bCs/>
          <w:sz w:val="24"/>
          <w:szCs w:val="24"/>
          <w:lang w:val="en-US"/>
        </w:rPr>
        <w:tab/>
      </w:r>
      <w:r>
        <w:rPr>
          <w:rFonts w:ascii="Arial-BoldMT" w:hAnsi="Arial-BoldMT"/>
          <w:b/>
          <w:bCs/>
          <w:sz w:val="24"/>
          <w:szCs w:val="24"/>
          <w:lang w:val="en-US"/>
        </w:rPr>
        <w:tab/>
      </w:r>
      <w:r>
        <w:rPr>
          <w:rFonts w:ascii="Arial-BoldMT" w:hAnsi="Arial-BoldMT"/>
          <w:b/>
          <w:bCs/>
          <w:sz w:val="24"/>
          <w:szCs w:val="24"/>
          <w:lang w:val="en-US"/>
        </w:rPr>
        <w:tab/>
        <w:t xml:space="preserve">     </w:t>
      </w:r>
    </w:p>
    <w:p w14:paraId="704490F4" w14:textId="77777777" w:rsidR="006C18AB" w:rsidRDefault="006C18AB" w:rsidP="006C18AB">
      <w:pPr>
        <w:autoSpaceDE w:val="0"/>
        <w:autoSpaceDN w:val="0"/>
        <w:adjustRightInd w:val="0"/>
        <w:rPr>
          <w:rFonts w:ascii="Arial-BoldMT" w:hAnsi="Arial-BoldMT"/>
          <w:sz w:val="24"/>
          <w:szCs w:val="24"/>
          <w:lang w:val="en-US"/>
        </w:rPr>
      </w:pPr>
      <w:r>
        <w:rPr>
          <w:rFonts w:ascii="Arial-BoldMT" w:hAnsi="Arial-BoldMT"/>
          <w:b/>
          <w:bCs/>
          <w:sz w:val="24"/>
          <w:szCs w:val="24"/>
          <w:lang w:val="en-US"/>
        </w:rPr>
        <w:t xml:space="preserve">Bord Reference No. </w:t>
      </w:r>
      <w:r>
        <w:rPr>
          <w:rFonts w:ascii="ArialMT" w:hAnsi="ArialMT"/>
          <w:sz w:val="24"/>
          <w:szCs w:val="24"/>
          <w:lang w:val="en-US"/>
        </w:rPr>
        <w:t>_____________________________________________________</w:t>
      </w:r>
    </w:p>
    <w:p w14:paraId="1179CDAA" w14:textId="77777777" w:rsidR="006C18AB" w:rsidRDefault="006C18AB" w:rsidP="006C18AB">
      <w:pPr>
        <w:autoSpaceDE w:val="0"/>
        <w:autoSpaceDN w:val="0"/>
        <w:adjustRightInd w:val="0"/>
        <w:rPr>
          <w:rFonts w:ascii="Arial-BoldMT" w:hAnsi="Arial-BoldMT"/>
          <w:b/>
          <w:bCs/>
          <w:sz w:val="24"/>
          <w:szCs w:val="24"/>
          <w:u w:val="single"/>
          <w:lang w:val="en-US"/>
        </w:rPr>
      </w:pPr>
    </w:p>
    <w:p w14:paraId="08D3B154" w14:textId="77777777" w:rsidR="006C18AB" w:rsidRDefault="002807E5" w:rsidP="006C18AB">
      <w:pPr>
        <w:autoSpaceDE w:val="0"/>
        <w:autoSpaceDN w:val="0"/>
        <w:adjustRightInd w:val="0"/>
        <w:rPr>
          <w:rFonts w:ascii="Arial-BoldMT" w:hAnsi="Arial-BoldMT"/>
          <w:b/>
          <w:bCs/>
          <w:sz w:val="24"/>
          <w:szCs w:val="24"/>
          <w:u w:val="single"/>
          <w:lang w:val="en-US"/>
        </w:rPr>
      </w:pPr>
      <w:r>
        <w:rPr>
          <w:rFonts w:ascii="Arial-BoldMT" w:hAnsi="Arial-BoldMT"/>
          <w:b/>
          <w:bCs/>
          <w:sz w:val="24"/>
          <w:szCs w:val="24"/>
          <w:u w:val="single"/>
          <w:lang w:val="en-US"/>
        </w:rPr>
        <w:t xml:space="preserve">Where permission has previously been </w:t>
      </w:r>
      <w:proofErr w:type="gramStart"/>
      <w:r>
        <w:rPr>
          <w:rFonts w:ascii="Arial-BoldMT" w:hAnsi="Arial-BoldMT"/>
          <w:b/>
          <w:bCs/>
          <w:sz w:val="24"/>
          <w:szCs w:val="24"/>
          <w:u w:val="single"/>
          <w:lang w:val="en-US"/>
        </w:rPr>
        <w:t>refused</w:t>
      </w:r>
      <w:proofErr w:type="gramEnd"/>
      <w:r>
        <w:rPr>
          <w:rFonts w:ascii="Arial-BoldMT" w:hAnsi="Arial-BoldMT"/>
          <w:b/>
          <w:bCs/>
          <w:sz w:val="24"/>
          <w:szCs w:val="24"/>
          <w:u w:val="single"/>
          <w:lang w:val="en-US"/>
        </w:rPr>
        <w:t xml:space="preserve"> please indicate how you intend to overcome the reasons for refusal</w:t>
      </w:r>
    </w:p>
    <w:p w14:paraId="3C468A54" w14:textId="77777777" w:rsidR="002807E5" w:rsidRDefault="002807E5" w:rsidP="00C628E7">
      <w:pPr>
        <w:autoSpaceDE w:val="0"/>
        <w:autoSpaceDN w:val="0"/>
        <w:adjustRightInd w:val="0"/>
        <w:spacing w:before="240" w:after="240"/>
        <w:rPr>
          <w:rFonts w:ascii="Arial-BoldMT" w:hAnsi="Arial-BoldMT"/>
          <w:b/>
          <w:bCs/>
          <w:sz w:val="24"/>
          <w:szCs w:val="24"/>
          <w:u w:val="single"/>
          <w:lang w:val="en-US"/>
        </w:rPr>
      </w:pPr>
      <w:r>
        <w:rPr>
          <w:rFonts w:ascii="Arial-BoldMT" w:hAnsi="Arial-BoldMT"/>
          <w:b/>
          <w:bCs/>
          <w:sz w:val="24"/>
          <w:szCs w:val="24"/>
          <w:u w:val="single"/>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3595CC" w14:textId="77777777" w:rsidR="002807E5" w:rsidRDefault="002807E5" w:rsidP="006C18AB">
      <w:pPr>
        <w:autoSpaceDE w:val="0"/>
        <w:autoSpaceDN w:val="0"/>
        <w:adjustRightInd w:val="0"/>
        <w:rPr>
          <w:rFonts w:ascii="Arial-BoldMT" w:hAnsi="Arial-BoldMT"/>
          <w:b/>
          <w:bCs/>
          <w:sz w:val="24"/>
          <w:szCs w:val="24"/>
          <w:u w:val="single"/>
          <w:lang w:val="en-US"/>
        </w:rPr>
      </w:pPr>
    </w:p>
    <w:p w14:paraId="17C0B8C9" w14:textId="77777777" w:rsidR="006C18AB" w:rsidRDefault="006C18AB" w:rsidP="006C18AB">
      <w:pPr>
        <w:autoSpaceDE w:val="0"/>
        <w:autoSpaceDN w:val="0"/>
        <w:adjustRightInd w:val="0"/>
        <w:rPr>
          <w:rFonts w:ascii="Arial-BoldMT" w:hAnsi="Arial-BoldMT"/>
          <w:b/>
          <w:bCs/>
          <w:sz w:val="24"/>
          <w:szCs w:val="24"/>
          <w:u w:val="single"/>
          <w:lang w:val="en-US"/>
        </w:rPr>
      </w:pPr>
      <w:r>
        <w:rPr>
          <w:rFonts w:ascii="Arial-BoldMT" w:hAnsi="Arial-BoldMT"/>
          <w:b/>
          <w:bCs/>
          <w:sz w:val="24"/>
          <w:szCs w:val="24"/>
          <w:u w:val="single"/>
          <w:lang w:val="en-US"/>
        </w:rPr>
        <w:t>Residential Development (if applicable)</w:t>
      </w:r>
    </w:p>
    <w:p w14:paraId="577DAC4B" w14:textId="77777777" w:rsidR="006C18AB" w:rsidRDefault="006C18AB" w:rsidP="006C18AB">
      <w:pPr>
        <w:autoSpaceDE w:val="0"/>
        <w:autoSpaceDN w:val="0"/>
        <w:adjustRightInd w:val="0"/>
        <w:rPr>
          <w:rFonts w:ascii="ArialMT" w:hAnsi="ArialMT"/>
          <w:sz w:val="24"/>
          <w:szCs w:val="24"/>
          <w:lang w:val="en-US"/>
        </w:rPr>
      </w:pPr>
      <w:r>
        <w:rPr>
          <w:rFonts w:ascii="ArialMT" w:hAnsi="ArialMT"/>
          <w:b/>
          <w:bCs/>
          <w:noProof/>
          <w:szCs w:val="24"/>
          <w:lang w:val="en-US"/>
        </w:rPr>
        <w:pict w14:anchorId="4962BDD0">
          <v:shape id="_x0000_s1037" type="#_x0000_t16" style="position:absolute;margin-left:199.35pt;margin-top:12.2pt;width:9pt;height:9pt;z-index:251660800"/>
        </w:pict>
      </w:r>
      <w:r>
        <w:rPr>
          <w:rFonts w:ascii="ArialMT" w:hAnsi="ArialMT"/>
          <w:b/>
          <w:bCs/>
          <w:noProof/>
          <w:szCs w:val="24"/>
          <w:lang w:val="en-US"/>
        </w:rPr>
        <w:pict w14:anchorId="6C18B3F2">
          <v:shape id="_x0000_s1038" type="#_x0000_t16" style="position:absolute;margin-left:307.35pt;margin-top:12.2pt;width:9pt;height:9pt;z-index:251661824"/>
        </w:pict>
      </w:r>
      <w:r>
        <w:rPr>
          <w:rFonts w:ascii="ArialMT" w:hAnsi="ArialMT"/>
          <w:b/>
          <w:bCs/>
          <w:noProof/>
          <w:szCs w:val="24"/>
          <w:lang w:val="en-US"/>
        </w:rPr>
        <w:pict w14:anchorId="0ABC2D86">
          <v:shape id="_x0000_s1039" type="#_x0000_t16" style="position:absolute;margin-left:424.35pt;margin-top:12.2pt;width:9pt;height:9pt;z-index:251662848"/>
        </w:pict>
      </w:r>
    </w:p>
    <w:p w14:paraId="0B4798B5" w14:textId="77777777" w:rsidR="006C18AB" w:rsidRDefault="006C18AB" w:rsidP="006C18AB">
      <w:pPr>
        <w:autoSpaceDE w:val="0"/>
        <w:autoSpaceDN w:val="0"/>
        <w:adjustRightInd w:val="0"/>
        <w:rPr>
          <w:rFonts w:ascii="Arial-BoldMT" w:hAnsi="Arial-BoldMT"/>
          <w:b/>
          <w:bCs/>
          <w:sz w:val="24"/>
          <w:szCs w:val="24"/>
          <w:lang w:val="en-US"/>
        </w:rPr>
      </w:pPr>
      <w:r>
        <w:rPr>
          <w:rFonts w:ascii="ArialMT" w:hAnsi="ArialMT"/>
          <w:b/>
          <w:bCs/>
          <w:sz w:val="24"/>
          <w:szCs w:val="24"/>
          <w:lang w:val="en-US"/>
        </w:rPr>
        <w:t>I</w:t>
      </w:r>
      <w:r>
        <w:rPr>
          <w:rFonts w:ascii="Arial-BoldMT" w:hAnsi="Arial-BoldMT"/>
          <w:b/>
          <w:bCs/>
          <w:sz w:val="24"/>
          <w:szCs w:val="24"/>
          <w:lang w:val="en-US"/>
        </w:rPr>
        <w:t xml:space="preserve">s dwelling for: </w:t>
      </w:r>
      <w:r>
        <w:rPr>
          <w:rFonts w:ascii="Arial-BoldMT" w:hAnsi="Arial-BoldMT"/>
          <w:b/>
          <w:bCs/>
          <w:sz w:val="24"/>
          <w:szCs w:val="24"/>
          <w:lang w:val="en-US"/>
        </w:rPr>
        <w:tab/>
        <w:t xml:space="preserve">Own Use </w:t>
      </w:r>
      <w:r>
        <w:rPr>
          <w:rFonts w:ascii="Arial-BoldMT" w:hAnsi="Arial-BoldMT"/>
          <w:b/>
          <w:bCs/>
          <w:sz w:val="24"/>
          <w:szCs w:val="24"/>
          <w:lang w:val="en-US"/>
        </w:rPr>
        <w:tab/>
      </w:r>
      <w:r>
        <w:rPr>
          <w:rFonts w:ascii="Arial-BoldMT" w:hAnsi="Arial-BoldMT"/>
          <w:b/>
          <w:bCs/>
          <w:sz w:val="24"/>
          <w:szCs w:val="24"/>
          <w:lang w:val="en-US"/>
        </w:rPr>
        <w:tab/>
      </w:r>
      <w:r>
        <w:rPr>
          <w:rFonts w:ascii="Arial-BoldMT" w:hAnsi="Arial-BoldMT"/>
          <w:b/>
          <w:bCs/>
          <w:sz w:val="24"/>
          <w:szCs w:val="24"/>
          <w:lang w:val="en-US"/>
        </w:rPr>
        <w:tab/>
        <w:t xml:space="preserve">Sale </w:t>
      </w:r>
      <w:r>
        <w:rPr>
          <w:rFonts w:ascii="Arial-BoldMT" w:hAnsi="Arial-BoldMT"/>
          <w:b/>
          <w:bCs/>
          <w:sz w:val="24"/>
          <w:szCs w:val="24"/>
          <w:lang w:val="en-US"/>
        </w:rPr>
        <w:tab/>
      </w:r>
      <w:r>
        <w:rPr>
          <w:rFonts w:ascii="Arial-BoldMT" w:hAnsi="Arial-BoldMT"/>
          <w:b/>
          <w:bCs/>
          <w:sz w:val="24"/>
          <w:szCs w:val="24"/>
          <w:lang w:val="en-US"/>
        </w:rPr>
        <w:tab/>
      </w:r>
      <w:r>
        <w:rPr>
          <w:rFonts w:ascii="Arial-BoldMT" w:hAnsi="Arial-BoldMT"/>
          <w:b/>
          <w:bCs/>
          <w:sz w:val="24"/>
          <w:szCs w:val="24"/>
          <w:lang w:val="en-US"/>
        </w:rPr>
        <w:tab/>
        <w:t>Letting</w:t>
      </w:r>
    </w:p>
    <w:p w14:paraId="54BA1AF7" w14:textId="77777777" w:rsidR="00D47A9A" w:rsidRDefault="00D47A9A" w:rsidP="006C18AB">
      <w:pPr>
        <w:autoSpaceDE w:val="0"/>
        <w:autoSpaceDN w:val="0"/>
        <w:adjustRightInd w:val="0"/>
        <w:rPr>
          <w:rFonts w:ascii="Arial-BoldMT" w:hAnsi="Arial-BoldMT"/>
          <w:b/>
          <w:bCs/>
          <w:sz w:val="24"/>
          <w:szCs w:val="24"/>
          <w:lang w:val="en-US"/>
        </w:rPr>
      </w:pPr>
    </w:p>
    <w:p w14:paraId="02A94CF3" w14:textId="77777777" w:rsidR="006C18AB" w:rsidRDefault="006C18AB" w:rsidP="006C18AB">
      <w:pPr>
        <w:autoSpaceDE w:val="0"/>
        <w:autoSpaceDN w:val="0"/>
        <w:adjustRightInd w:val="0"/>
        <w:rPr>
          <w:rFonts w:ascii="Arial-BoldMT" w:hAnsi="Arial-BoldMT"/>
          <w:b/>
          <w:bCs/>
          <w:sz w:val="24"/>
          <w:szCs w:val="24"/>
          <w:lang w:val="en-US"/>
        </w:rPr>
      </w:pPr>
      <w:r>
        <w:rPr>
          <w:rFonts w:ascii="Arial-BoldMT" w:hAnsi="Arial-BoldMT"/>
          <w:b/>
          <w:bCs/>
          <w:sz w:val="24"/>
          <w:szCs w:val="24"/>
          <w:lang w:val="en-US"/>
        </w:rPr>
        <w:t>In relation to housing developments</w:t>
      </w:r>
      <w:r w:rsidR="007439E8">
        <w:rPr>
          <w:rFonts w:ascii="Arial-BoldMT" w:hAnsi="Arial-BoldMT"/>
          <w:b/>
          <w:bCs/>
          <w:sz w:val="24"/>
          <w:szCs w:val="24"/>
          <w:lang w:val="en-US"/>
        </w:rPr>
        <w:t xml:space="preserve">, </w:t>
      </w:r>
      <w:r>
        <w:rPr>
          <w:rFonts w:ascii="Arial-BoldMT" w:hAnsi="Arial-BoldMT"/>
          <w:b/>
          <w:bCs/>
          <w:sz w:val="24"/>
          <w:szCs w:val="24"/>
          <w:lang w:val="en-US"/>
        </w:rPr>
        <w:t xml:space="preserve">please provide a proposal </w:t>
      </w:r>
      <w:r w:rsidR="007439E8">
        <w:rPr>
          <w:rFonts w:ascii="Arial-BoldMT" w:hAnsi="Arial-BoldMT"/>
          <w:b/>
          <w:bCs/>
          <w:sz w:val="24"/>
          <w:szCs w:val="24"/>
          <w:lang w:val="en-US"/>
        </w:rPr>
        <w:t xml:space="preserve">where applicable </w:t>
      </w:r>
      <w:r>
        <w:rPr>
          <w:rFonts w:ascii="Arial-BoldMT" w:hAnsi="Arial-BoldMT"/>
          <w:b/>
          <w:bCs/>
          <w:sz w:val="24"/>
          <w:szCs w:val="24"/>
          <w:lang w:val="en-US"/>
        </w:rPr>
        <w:t>below</w:t>
      </w:r>
    </w:p>
    <w:p w14:paraId="33F9CA3D" w14:textId="77777777" w:rsidR="006C18AB" w:rsidRDefault="006C18AB" w:rsidP="006C18AB">
      <w:pPr>
        <w:autoSpaceDE w:val="0"/>
        <w:autoSpaceDN w:val="0"/>
        <w:adjustRightInd w:val="0"/>
        <w:rPr>
          <w:rFonts w:ascii="Arial-BoldMT" w:hAnsi="Arial-BoldMT"/>
          <w:b/>
          <w:bCs/>
          <w:sz w:val="24"/>
          <w:szCs w:val="24"/>
          <w:lang w:val="en-US"/>
        </w:rPr>
      </w:pPr>
      <w:r>
        <w:rPr>
          <w:rFonts w:ascii="Arial-BoldMT" w:hAnsi="Arial-BoldMT"/>
          <w:b/>
          <w:bCs/>
          <w:sz w:val="24"/>
          <w:szCs w:val="24"/>
          <w:lang w:val="en-US"/>
        </w:rPr>
        <w:t>on how you intend to comply with any condition that may be imposed under Section</w:t>
      </w:r>
    </w:p>
    <w:p w14:paraId="10D05657" w14:textId="77777777" w:rsidR="006C18AB" w:rsidRDefault="006C18AB" w:rsidP="006C18AB">
      <w:pPr>
        <w:autoSpaceDE w:val="0"/>
        <w:autoSpaceDN w:val="0"/>
        <w:adjustRightInd w:val="0"/>
        <w:rPr>
          <w:rFonts w:ascii="Arial-BoldMT" w:hAnsi="Arial-BoldMT"/>
          <w:b/>
          <w:bCs/>
          <w:sz w:val="24"/>
          <w:szCs w:val="24"/>
          <w:lang w:val="en-US"/>
        </w:rPr>
      </w:pPr>
      <w:r>
        <w:rPr>
          <w:rFonts w:ascii="Arial-BoldMT" w:hAnsi="Arial-BoldMT"/>
          <w:b/>
          <w:bCs/>
          <w:sz w:val="24"/>
          <w:szCs w:val="24"/>
          <w:lang w:val="en-US"/>
        </w:rPr>
        <w:t>96 (Part V) of the Planning and Development Act 2000</w:t>
      </w:r>
      <w:r w:rsidR="004154E4">
        <w:rPr>
          <w:rFonts w:ascii="Arial-BoldMT" w:hAnsi="Arial-BoldMT"/>
          <w:b/>
          <w:bCs/>
          <w:sz w:val="24"/>
          <w:szCs w:val="24"/>
          <w:lang w:val="en-US"/>
        </w:rPr>
        <w:t xml:space="preserve"> as amended</w:t>
      </w:r>
      <w:r>
        <w:rPr>
          <w:rFonts w:ascii="Arial-BoldMT" w:hAnsi="Arial-BoldMT"/>
          <w:b/>
          <w:bCs/>
          <w:sz w:val="24"/>
          <w:szCs w:val="24"/>
          <w:lang w:val="en-US"/>
        </w:rPr>
        <w:t>:</w:t>
      </w:r>
    </w:p>
    <w:p w14:paraId="238CF95C" w14:textId="77777777" w:rsidR="006C18AB" w:rsidRDefault="006C18AB" w:rsidP="00C628E7">
      <w:pPr>
        <w:autoSpaceDE w:val="0"/>
        <w:autoSpaceDN w:val="0"/>
        <w:adjustRightInd w:val="0"/>
        <w:spacing w:before="240"/>
        <w:rPr>
          <w:rFonts w:ascii="ArialMT" w:hAnsi="ArialMT"/>
          <w:sz w:val="24"/>
          <w:szCs w:val="24"/>
          <w:lang w:val="en-US"/>
        </w:rPr>
      </w:pPr>
      <w:r>
        <w:rPr>
          <w:rFonts w:ascii="ArialMT" w:hAnsi="ArialMT"/>
          <w:sz w:val="24"/>
          <w:szCs w:val="24"/>
          <w:lang w:val="en-US"/>
        </w:rPr>
        <w:t>_________________________________________________________________________</w:t>
      </w:r>
    </w:p>
    <w:p w14:paraId="72470946" w14:textId="77777777" w:rsidR="006C18AB" w:rsidRDefault="006C18AB" w:rsidP="00C628E7">
      <w:pPr>
        <w:autoSpaceDE w:val="0"/>
        <w:autoSpaceDN w:val="0"/>
        <w:adjustRightInd w:val="0"/>
        <w:spacing w:before="240"/>
        <w:rPr>
          <w:rFonts w:ascii="ArialMT" w:hAnsi="ArialMT"/>
          <w:sz w:val="24"/>
          <w:szCs w:val="24"/>
          <w:lang w:val="en-US"/>
        </w:rPr>
      </w:pPr>
      <w:r>
        <w:rPr>
          <w:rFonts w:ascii="ArialMT" w:hAnsi="ArialMT"/>
          <w:sz w:val="24"/>
          <w:szCs w:val="24"/>
          <w:lang w:val="en-US"/>
        </w:rPr>
        <w:t>_________________________________________________________________________</w:t>
      </w:r>
    </w:p>
    <w:p w14:paraId="2A3BADE1" w14:textId="77777777" w:rsidR="006C18AB" w:rsidRDefault="006C18AB" w:rsidP="00C628E7">
      <w:pPr>
        <w:autoSpaceDE w:val="0"/>
        <w:autoSpaceDN w:val="0"/>
        <w:adjustRightInd w:val="0"/>
        <w:spacing w:before="240"/>
        <w:rPr>
          <w:rFonts w:ascii="ArialMT" w:hAnsi="ArialMT"/>
          <w:sz w:val="24"/>
          <w:szCs w:val="24"/>
          <w:lang w:val="en-US"/>
        </w:rPr>
      </w:pPr>
      <w:r>
        <w:rPr>
          <w:rFonts w:ascii="ArialMT" w:hAnsi="ArialMT"/>
          <w:sz w:val="24"/>
          <w:szCs w:val="24"/>
          <w:lang w:val="en-US"/>
        </w:rPr>
        <w:t>_________________________________________________________________________</w:t>
      </w:r>
    </w:p>
    <w:p w14:paraId="4E8A567F" w14:textId="77777777" w:rsidR="006C18AB" w:rsidRDefault="006C18AB" w:rsidP="00C628E7">
      <w:pPr>
        <w:autoSpaceDE w:val="0"/>
        <w:autoSpaceDN w:val="0"/>
        <w:adjustRightInd w:val="0"/>
        <w:spacing w:before="240"/>
        <w:rPr>
          <w:rFonts w:ascii="ArialMT" w:hAnsi="ArialMT"/>
          <w:sz w:val="24"/>
          <w:szCs w:val="24"/>
          <w:lang w:val="en-US"/>
        </w:rPr>
      </w:pPr>
      <w:r>
        <w:rPr>
          <w:rFonts w:ascii="ArialMT" w:hAnsi="ArialMT"/>
          <w:sz w:val="24"/>
          <w:szCs w:val="24"/>
          <w:lang w:val="en-US"/>
        </w:rPr>
        <w:t>_________________________________________________________________________</w:t>
      </w:r>
    </w:p>
    <w:p w14:paraId="2C252419" w14:textId="77777777" w:rsidR="006C18AB" w:rsidRDefault="006C18AB" w:rsidP="006C18AB">
      <w:pPr>
        <w:autoSpaceDE w:val="0"/>
        <w:autoSpaceDN w:val="0"/>
        <w:adjustRightInd w:val="0"/>
        <w:rPr>
          <w:rFonts w:ascii="ArialMT" w:hAnsi="ArialMT"/>
          <w:sz w:val="24"/>
          <w:szCs w:val="24"/>
          <w:lang w:val="en-US"/>
        </w:rPr>
      </w:pPr>
    </w:p>
    <w:p w14:paraId="27E6A462" w14:textId="77777777" w:rsidR="006C18AB" w:rsidRPr="003069B8" w:rsidRDefault="006C18AB" w:rsidP="006C18AB">
      <w:pPr>
        <w:autoSpaceDE w:val="0"/>
        <w:autoSpaceDN w:val="0"/>
        <w:adjustRightInd w:val="0"/>
        <w:rPr>
          <w:rFonts w:ascii="Arial-BoldMT" w:hAnsi="Arial-BoldMT"/>
          <w:b/>
          <w:bCs/>
          <w:sz w:val="24"/>
          <w:szCs w:val="24"/>
          <w:highlight w:val="yellow"/>
          <w:lang w:val="en-US"/>
        </w:rPr>
      </w:pPr>
      <w:r w:rsidRPr="003069B8">
        <w:rPr>
          <w:rFonts w:ascii="Arial-BoldMT" w:hAnsi="Arial-BoldMT"/>
          <w:b/>
          <w:bCs/>
          <w:sz w:val="24"/>
          <w:szCs w:val="24"/>
          <w:highlight w:val="yellow"/>
          <w:lang w:val="en-US"/>
        </w:rPr>
        <w:t xml:space="preserve">Please note that if the applicant does not provide a proposal for compliance with </w:t>
      </w:r>
      <w:proofErr w:type="gramStart"/>
      <w:r w:rsidRPr="003069B8">
        <w:rPr>
          <w:rFonts w:ascii="Arial-BoldMT" w:hAnsi="Arial-BoldMT"/>
          <w:b/>
          <w:bCs/>
          <w:sz w:val="24"/>
          <w:szCs w:val="24"/>
          <w:highlight w:val="yellow"/>
          <w:lang w:val="en-US"/>
        </w:rPr>
        <w:t>Part</w:t>
      </w:r>
      <w:proofErr w:type="gramEnd"/>
    </w:p>
    <w:p w14:paraId="563CFA26" w14:textId="77777777" w:rsidR="006C18AB" w:rsidRDefault="006C18AB" w:rsidP="006C18AB">
      <w:pPr>
        <w:autoSpaceDE w:val="0"/>
        <w:autoSpaceDN w:val="0"/>
        <w:adjustRightInd w:val="0"/>
        <w:rPr>
          <w:rFonts w:ascii="Arial-BoldMT" w:hAnsi="Arial-BoldMT"/>
          <w:b/>
          <w:bCs/>
          <w:sz w:val="24"/>
          <w:szCs w:val="24"/>
          <w:u w:val="single"/>
          <w:lang w:val="en-US"/>
        </w:rPr>
      </w:pPr>
      <w:r w:rsidRPr="003069B8">
        <w:rPr>
          <w:rFonts w:ascii="Arial-BoldMT" w:hAnsi="Arial-BoldMT"/>
          <w:b/>
          <w:bCs/>
          <w:sz w:val="24"/>
          <w:szCs w:val="24"/>
          <w:highlight w:val="yellow"/>
          <w:lang w:val="en-US"/>
        </w:rPr>
        <w:t xml:space="preserve">V (where applicable), </w:t>
      </w:r>
      <w:r w:rsidRPr="003069B8">
        <w:rPr>
          <w:rFonts w:ascii="Arial-BoldMT" w:hAnsi="Arial-BoldMT"/>
          <w:b/>
          <w:bCs/>
          <w:sz w:val="24"/>
          <w:szCs w:val="24"/>
          <w:highlight w:val="yellow"/>
          <w:u w:val="single"/>
          <w:lang w:val="en-US"/>
        </w:rPr>
        <w:t>a pre-planning meeting</w:t>
      </w:r>
      <w:r w:rsidR="004744CC">
        <w:rPr>
          <w:rFonts w:ascii="Arial-BoldMT" w:hAnsi="Arial-BoldMT"/>
          <w:b/>
          <w:bCs/>
          <w:sz w:val="24"/>
          <w:szCs w:val="24"/>
          <w:highlight w:val="yellow"/>
          <w:u w:val="single"/>
          <w:lang w:val="en-US"/>
        </w:rPr>
        <w:t>/consultation</w:t>
      </w:r>
      <w:r w:rsidRPr="003069B8">
        <w:rPr>
          <w:rFonts w:ascii="Arial-BoldMT" w:hAnsi="Arial-BoldMT"/>
          <w:b/>
          <w:bCs/>
          <w:sz w:val="24"/>
          <w:szCs w:val="24"/>
          <w:highlight w:val="yellow"/>
          <w:u w:val="single"/>
          <w:lang w:val="en-US"/>
        </w:rPr>
        <w:t xml:space="preserve"> will not be arranged.</w:t>
      </w:r>
    </w:p>
    <w:p w14:paraId="7C5566A2" w14:textId="77777777" w:rsidR="00D47A9A" w:rsidRDefault="00D47A9A" w:rsidP="006C18AB">
      <w:pPr>
        <w:autoSpaceDE w:val="0"/>
        <w:autoSpaceDN w:val="0"/>
        <w:adjustRightInd w:val="0"/>
        <w:rPr>
          <w:rFonts w:ascii="Arial-BoldMT" w:hAnsi="Arial-BoldMT"/>
          <w:b/>
          <w:bCs/>
          <w:sz w:val="24"/>
          <w:szCs w:val="24"/>
          <w:u w:val="single"/>
          <w:lang w:val="en-US"/>
        </w:rPr>
      </w:pPr>
    </w:p>
    <w:p w14:paraId="734F4517" w14:textId="77777777" w:rsidR="00475FBE" w:rsidRDefault="00D47A9A" w:rsidP="00D47A9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4"/>
          <w:lang w:val="en-US"/>
        </w:rPr>
      </w:pPr>
      <w:r>
        <w:rPr>
          <w:rFonts w:ascii="Arial" w:hAnsi="Arial" w:cs="Arial"/>
          <w:b/>
          <w:bCs/>
          <w:sz w:val="24"/>
          <w:lang w:val="en-US"/>
        </w:rPr>
        <w:t>Notes:</w:t>
      </w:r>
    </w:p>
    <w:p w14:paraId="431A8774" w14:textId="77777777" w:rsidR="00475FBE" w:rsidRPr="00D47A9A" w:rsidRDefault="00475FBE" w:rsidP="00D47A9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4"/>
          <w:lang w:val="en-US"/>
        </w:rPr>
      </w:pPr>
    </w:p>
    <w:p w14:paraId="6BCB4FF8" w14:textId="77777777" w:rsidR="00D26678" w:rsidRDefault="006C18AB" w:rsidP="00D26678">
      <w:pPr>
        <w:numPr>
          <w:ilvl w:val="0"/>
          <w:numId w:val="1"/>
        </w:numPr>
        <w:pBdr>
          <w:top w:val="single" w:sz="4" w:space="1" w:color="auto"/>
          <w:left w:val="single" w:sz="4" w:space="21" w:color="auto"/>
          <w:bottom w:val="single" w:sz="4" w:space="1" w:color="auto"/>
          <w:right w:val="single" w:sz="4" w:space="4" w:color="auto"/>
        </w:pBdr>
        <w:autoSpaceDE w:val="0"/>
        <w:autoSpaceDN w:val="0"/>
        <w:adjustRightInd w:val="0"/>
        <w:rPr>
          <w:rFonts w:ascii="Arial" w:hAnsi="Arial" w:cs="Arial"/>
          <w:b/>
          <w:bCs/>
          <w:sz w:val="24"/>
          <w:lang w:val="en-US"/>
        </w:rPr>
      </w:pPr>
      <w:r>
        <w:rPr>
          <w:rFonts w:ascii="Arial" w:hAnsi="Arial" w:cs="Arial"/>
          <w:b/>
          <w:bCs/>
          <w:sz w:val="24"/>
          <w:szCs w:val="24"/>
          <w:lang w:val="en-US"/>
        </w:rPr>
        <w:t>The applicant is advised in accordance with Section 247 (3) of the Plannin</w:t>
      </w:r>
      <w:r w:rsidR="004154E4">
        <w:rPr>
          <w:rFonts w:ascii="Arial" w:hAnsi="Arial" w:cs="Arial"/>
          <w:b/>
          <w:bCs/>
          <w:sz w:val="24"/>
          <w:szCs w:val="24"/>
          <w:lang w:val="en-US"/>
        </w:rPr>
        <w:t xml:space="preserve">g &amp; Development Act 2000 </w:t>
      </w:r>
      <w:r w:rsidR="00D26678">
        <w:rPr>
          <w:rFonts w:ascii="Arial" w:hAnsi="Arial" w:cs="Arial"/>
          <w:b/>
          <w:bCs/>
          <w:sz w:val="24"/>
          <w:szCs w:val="24"/>
          <w:lang w:val="en-US"/>
        </w:rPr>
        <w:t>(</w:t>
      </w:r>
      <w:r w:rsidR="004154E4">
        <w:rPr>
          <w:rFonts w:ascii="Arial" w:hAnsi="Arial" w:cs="Arial"/>
          <w:b/>
          <w:bCs/>
          <w:sz w:val="24"/>
          <w:szCs w:val="24"/>
          <w:lang w:val="en-US"/>
        </w:rPr>
        <w:t>as amended</w:t>
      </w:r>
      <w:r w:rsidR="00D26678">
        <w:rPr>
          <w:rFonts w:ascii="Arial" w:hAnsi="Arial" w:cs="Arial"/>
          <w:b/>
          <w:bCs/>
          <w:sz w:val="24"/>
          <w:szCs w:val="24"/>
          <w:lang w:val="en-US"/>
        </w:rPr>
        <w:t>)</w:t>
      </w:r>
      <w:r>
        <w:rPr>
          <w:rFonts w:ascii="Arial" w:hAnsi="Arial" w:cs="Arial"/>
          <w:b/>
          <w:bCs/>
          <w:sz w:val="24"/>
          <w:szCs w:val="24"/>
          <w:lang w:val="en-US"/>
        </w:rPr>
        <w:t>, that “</w:t>
      </w:r>
      <w:r>
        <w:rPr>
          <w:rFonts w:ascii="Arial" w:hAnsi="Arial" w:cs="Arial"/>
          <w:b/>
          <w:bCs/>
          <w:sz w:val="24"/>
          <w:lang w:val="en-US"/>
        </w:rPr>
        <w:t>The carrying out of consultations shall not prejudice the performance by a planning authority of any other of its functions under this Act, or any regulations made under this Act and cannot be relied upon in the formal planning process or in legal proceedings”.</w:t>
      </w:r>
    </w:p>
    <w:p w14:paraId="71C7CD55" w14:textId="77777777" w:rsidR="00D26678" w:rsidRPr="00D26678" w:rsidRDefault="00D26678" w:rsidP="00D26678">
      <w:pPr>
        <w:pBdr>
          <w:top w:val="single" w:sz="4" w:space="1" w:color="auto"/>
          <w:left w:val="single" w:sz="4" w:space="21" w:color="auto"/>
          <w:bottom w:val="single" w:sz="4" w:space="1" w:color="auto"/>
          <w:right w:val="single" w:sz="4" w:space="4" w:color="auto"/>
        </w:pBdr>
        <w:autoSpaceDE w:val="0"/>
        <w:autoSpaceDN w:val="0"/>
        <w:adjustRightInd w:val="0"/>
        <w:ind w:left="360"/>
        <w:rPr>
          <w:rFonts w:ascii="Arial" w:hAnsi="Arial" w:cs="Arial"/>
          <w:b/>
          <w:bCs/>
          <w:sz w:val="24"/>
          <w:lang w:val="en-US"/>
        </w:rPr>
      </w:pPr>
    </w:p>
    <w:p w14:paraId="191D39FB" w14:textId="77777777" w:rsidR="00D26678" w:rsidRDefault="00D26678" w:rsidP="00D26678">
      <w:pPr>
        <w:numPr>
          <w:ilvl w:val="0"/>
          <w:numId w:val="1"/>
        </w:numPr>
        <w:pBdr>
          <w:top w:val="single" w:sz="4" w:space="1" w:color="auto"/>
          <w:left w:val="single" w:sz="4" w:space="21" w:color="auto"/>
          <w:bottom w:val="single" w:sz="4" w:space="1" w:color="auto"/>
          <w:right w:val="single" w:sz="4" w:space="4" w:color="auto"/>
        </w:pBdr>
        <w:autoSpaceDE w:val="0"/>
        <w:autoSpaceDN w:val="0"/>
        <w:adjustRightInd w:val="0"/>
        <w:rPr>
          <w:rFonts w:ascii="Arial" w:hAnsi="Arial" w:cs="Arial"/>
          <w:b/>
          <w:bCs/>
          <w:sz w:val="24"/>
          <w:lang w:val="en-US"/>
        </w:rPr>
      </w:pPr>
      <w:r>
        <w:rPr>
          <w:rFonts w:ascii="Arial" w:hAnsi="Arial" w:cs="Arial"/>
          <w:b/>
          <w:bCs/>
          <w:sz w:val="24"/>
          <w:lang w:val="en-US"/>
        </w:rPr>
        <w:t xml:space="preserve">The applicant is advised in accordance with Section 247 (5) of the Planning &amp; Development Act 2000 (as amended), that </w:t>
      </w:r>
      <w:r w:rsidR="00C03674">
        <w:rPr>
          <w:rFonts w:ascii="Arial" w:hAnsi="Arial" w:cs="Arial"/>
          <w:b/>
          <w:bCs/>
          <w:sz w:val="24"/>
          <w:lang w:val="en-US"/>
        </w:rPr>
        <w:t>“</w:t>
      </w:r>
      <w:r>
        <w:rPr>
          <w:rFonts w:ascii="Arial" w:hAnsi="Arial" w:cs="Arial"/>
          <w:b/>
          <w:bCs/>
          <w:sz w:val="24"/>
          <w:lang w:val="en-US"/>
        </w:rPr>
        <w:t>the planning authority shall keep a record in writing of any consultations under this section that relate to a proposed development, including the names of those who participated in the consultations, and a copy of such record shall be placed and kept with the documents to which any planning application in respect of the proposed development relates</w:t>
      </w:r>
      <w:r w:rsidR="00E310FB">
        <w:rPr>
          <w:rFonts w:ascii="Arial" w:hAnsi="Arial" w:cs="Arial"/>
          <w:b/>
          <w:bCs/>
          <w:sz w:val="24"/>
          <w:lang w:val="en-US"/>
        </w:rPr>
        <w:t>”</w:t>
      </w:r>
      <w:r>
        <w:rPr>
          <w:rFonts w:ascii="Arial" w:hAnsi="Arial" w:cs="Arial"/>
          <w:b/>
          <w:bCs/>
          <w:sz w:val="24"/>
          <w:lang w:val="en-US"/>
        </w:rPr>
        <w:t>.</w:t>
      </w:r>
    </w:p>
    <w:p w14:paraId="11460EA7" w14:textId="77777777" w:rsidR="00475FBE" w:rsidRDefault="00475FBE" w:rsidP="00475FBE">
      <w:pPr>
        <w:pBdr>
          <w:top w:val="single" w:sz="4" w:space="1" w:color="auto"/>
          <w:left w:val="single" w:sz="4" w:space="21" w:color="auto"/>
          <w:bottom w:val="single" w:sz="4" w:space="1" w:color="auto"/>
          <w:right w:val="single" w:sz="4" w:space="4" w:color="auto"/>
        </w:pBdr>
        <w:autoSpaceDE w:val="0"/>
        <w:autoSpaceDN w:val="0"/>
        <w:adjustRightInd w:val="0"/>
        <w:ind w:left="360"/>
        <w:rPr>
          <w:rFonts w:ascii="Arial" w:hAnsi="Arial" w:cs="Arial"/>
          <w:b/>
          <w:bCs/>
          <w:sz w:val="24"/>
          <w:lang w:val="en-US"/>
        </w:rPr>
      </w:pPr>
    </w:p>
    <w:p w14:paraId="47ACE68C" w14:textId="77777777" w:rsidR="00475FBE" w:rsidRDefault="00475FBE" w:rsidP="006C18AB">
      <w:pPr>
        <w:pStyle w:val="BodyText"/>
      </w:pPr>
    </w:p>
    <w:p w14:paraId="4F156672" w14:textId="77777777" w:rsidR="006C18AB" w:rsidRDefault="006C18AB" w:rsidP="006C18AB">
      <w:pPr>
        <w:pStyle w:val="BodyText"/>
        <w:rPr>
          <w:u w:val="single"/>
        </w:rPr>
      </w:pPr>
      <w:r>
        <w:rPr>
          <w:u w:val="single"/>
        </w:rPr>
        <w:t>Requirements for pre-planning meeting</w:t>
      </w:r>
      <w:r w:rsidR="004744CC">
        <w:rPr>
          <w:u w:val="single"/>
        </w:rPr>
        <w:t>/consultation</w:t>
      </w:r>
      <w:r>
        <w:rPr>
          <w:u w:val="single"/>
        </w:rPr>
        <w:t>.</w:t>
      </w:r>
    </w:p>
    <w:p w14:paraId="0307F83D" w14:textId="77777777" w:rsidR="006C18AB" w:rsidRDefault="006C18AB" w:rsidP="006C18AB">
      <w:pPr>
        <w:pStyle w:val="BodyText"/>
      </w:pPr>
    </w:p>
    <w:p w14:paraId="63CAE0F3" w14:textId="77777777" w:rsidR="006C18AB" w:rsidRDefault="006C18AB" w:rsidP="006C18AB">
      <w:pPr>
        <w:pStyle w:val="BodyText"/>
      </w:pPr>
      <w:r>
        <w:t>A pre-planning meeting will not be arranged where the following information is not submitted with this application form:</w:t>
      </w:r>
    </w:p>
    <w:p w14:paraId="7924AB3C" w14:textId="77777777" w:rsidR="00AF7614" w:rsidRDefault="00AF7614" w:rsidP="006C18AB">
      <w:pPr>
        <w:pStyle w:val="BodyText"/>
      </w:pPr>
    </w:p>
    <w:p w14:paraId="0ECA0F4A" w14:textId="77777777" w:rsidR="00C628E7" w:rsidRDefault="006C18AB" w:rsidP="006C18AB">
      <w:pPr>
        <w:numPr>
          <w:ilvl w:val="0"/>
          <w:numId w:val="9"/>
        </w:numPr>
        <w:autoSpaceDE w:val="0"/>
        <w:autoSpaceDN w:val="0"/>
        <w:adjustRightInd w:val="0"/>
        <w:rPr>
          <w:rFonts w:ascii="ArialMT" w:hAnsi="ArialMT"/>
          <w:sz w:val="24"/>
          <w:szCs w:val="24"/>
          <w:lang w:val="en-US"/>
        </w:rPr>
      </w:pPr>
      <w:r w:rsidRPr="00C628E7">
        <w:rPr>
          <w:rFonts w:ascii="ArialMT" w:hAnsi="ArialMT"/>
          <w:sz w:val="24"/>
          <w:szCs w:val="24"/>
          <w:lang w:val="en-US"/>
        </w:rPr>
        <w:t xml:space="preserve">Site Location map to a scale of </w:t>
      </w:r>
      <w:r w:rsidR="00C628E7" w:rsidRPr="00C628E7">
        <w:rPr>
          <w:rFonts w:ascii="ArialMT" w:hAnsi="ArialMT"/>
          <w:sz w:val="24"/>
          <w:szCs w:val="24"/>
          <w:lang w:val="en-US"/>
        </w:rPr>
        <w:t xml:space="preserve">1:1000 in more high density </w:t>
      </w:r>
      <w:r w:rsidR="004D18D0">
        <w:rPr>
          <w:rFonts w:ascii="ArialMT" w:hAnsi="ArialMT"/>
          <w:sz w:val="24"/>
          <w:szCs w:val="24"/>
          <w:lang w:val="en-US"/>
        </w:rPr>
        <w:t>and/or</w:t>
      </w:r>
      <w:r w:rsidR="00C628E7" w:rsidRPr="00C628E7">
        <w:rPr>
          <w:rFonts w:ascii="ArialMT" w:hAnsi="ArialMT"/>
          <w:sz w:val="24"/>
          <w:szCs w:val="24"/>
          <w:lang w:val="en-US"/>
        </w:rPr>
        <w:t xml:space="preserve"> urban areas or to scale of 1:2500 in all other areas (rural area)</w:t>
      </w:r>
      <w:r w:rsidRPr="00C628E7">
        <w:rPr>
          <w:rFonts w:ascii="ArialMT" w:hAnsi="ArialMT"/>
          <w:sz w:val="24"/>
          <w:szCs w:val="24"/>
          <w:lang w:val="en-US"/>
        </w:rPr>
        <w:t>. The site must be easily identifiable and outlined</w:t>
      </w:r>
      <w:r w:rsidR="00C628E7">
        <w:rPr>
          <w:rFonts w:ascii="ArialMT" w:hAnsi="ArialMT"/>
          <w:sz w:val="24"/>
          <w:szCs w:val="24"/>
          <w:lang w:val="en-US"/>
        </w:rPr>
        <w:t xml:space="preserve"> </w:t>
      </w:r>
      <w:r w:rsidRPr="00C628E7">
        <w:rPr>
          <w:rFonts w:ascii="ArialMT" w:hAnsi="ArialMT"/>
          <w:sz w:val="24"/>
          <w:szCs w:val="24"/>
          <w:lang w:val="en-US"/>
        </w:rPr>
        <w:t>in red.</w:t>
      </w:r>
    </w:p>
    <w:p w14:paraId="78B95256" w14:textId="77777777" w:rsidR="00C628E7" w:rsidRDefault="006C18AB" w:rsidP="006C18AB">
      <w:pPr>
        <w:numPr>
          <w:ilvl w:val="0"/>
          <w:numId w:val="9"/>
        </w:numPr>
        <w:autoSpaceDE w:val="0"/>
        <w:autoSpaceDN w:val="0"/>
        <w:adjustRightInd w:val="0"/>
        <w:rPr>
          <w:rFonts w:ascii="ArialMT" w:hAnsi="ArialMT"/>
          <w:sz w:val="24"/>
          <w:szCs w:val="24"/>
          <w:lang w:val="en-US"/>
        </w:rPr>
      </w:pPr>
      <w:r w:rsidRPr="00C628E7">
        <w:rPr>
          <w:rFonts w:ascii="ArialMT" w:hAnsi="ArialMT"/>
          <w:sz w:val="24"/>
          <w:szCs w:val="24"/>
          <w:lang w:val="en-US"/>
        </w:rPr>
        <w:t>Sketch of proposed layout</w:t>
      </w:r>
      <w:r w:rsidR="00D15C9B" w:rsidRPr="00C628E7">
        <w:rPr>
          <w:rFonts w:ascii="ArialMT" w:hAnsi="ArialMT"/>
          <w:sz w:val="24"/>
          <w:szCs w:val="24"/>
          <w:lang w:val="en-US"/>
        </w:rPr>
        <w:t xml:space="preserve"> if available</w:t>
      </w:r>
      <w:r w:rsidRPr="00C628E7">
        <w:rPr>
          <w:rFonts w:ascii="ArialMT" w:hAnsi="ArialMT"/>
          <w:sz w:val="24"/>
          <w:szCs w:val="24"/>
          <w:lang w:val="en-US"/>
        </w:rPr>
        <w:t>.</w:t>
      </w:r>
    </w:p>
    <w:p w14:paraId="78989FE1" w14:textId="77777777" w:rsidR="00C628E7" w:rsidRDefault="00C628E7" w:rsidP="00C628E7">
      <w:pPr>
        <w:numPr>
          <w:ilvl w:val="0"/>
          <w:numId w:val="9"/>
        </w:numPr>
        <w:autoSpaceDE w:val="0"/>
        <w:autoSpaceDN w:val="0"/>
        <w:adjustRightInd w:val="0"/>
        <w:rPr>
          <w:rFonts w:ascii="ArialMT" w:hAnsi="ArialMT"/>
          <w:sz w:val="24"/>
          <w:szCs w:val="24"/>
          <w:lang w:val="en-US"/>
        </w:rPr>
      </w:pPr>
      <w:r w:rsidRPr="00C628E7">
        <w:rPr>
          <w:rFonts w:ascii="ArialMT" w:hAnsi="ArialMT"/>
          <w:sz w:val="24"/>
          <w:szCs w:val="24"/>
          <w:lang w:val="en-US"/>
        </w:rPr>
        <w:t>P</w:t>
      </w:r>
      <w:r w:rsidR="006C18AB" w:rsidRPr="00C628E7">
        <w:rPr>
          <w:rFonts w:ascii="ArialMT" w:hAnsi="ArialMT"/>
          <w:sz w:val="24"/>
          <w:szCs w:val="24"/>
          <w:lang w:val="en-US"/>
        </w:rPr>
        <w:t>hotographs of the proposed site. The location where photographs have been taken</w:t>
      </w:r>
      <w:r w:rsidRPr="00C628E7">
        <w:rPr>
          <w:rFonts w:ascii="ArialMT" w:hAnsi="ArialMT"/>
          <w:sz w:val="24"/>
          <w:szCs w:val="24"/>
          <w:lang w:val="en-US"/>
        </w:rPr>
        <w:t xml:space="preserve"> </w:t>
      </w:r>
      <w:r w:rsidR="006C18AB" w:rsidRPr="00C628E7">
        <w:rPr>
          <w:rFonts w:ascii="ArialMT" w:hAnsi="ArialMT"/>
          <w:sz w:val="24"/>
          <w:szCs w:val="24"/>
          <w:lang w:val="en-US"/>
        </w:rPr>
        <w:t>shall be clearly indicated on the site layout.</w:t>
      </w:r>
    </w:p>
    <w:p w14:paraId="123A77A6" w14:textId="77777777" w:rsidR="00C628E7" w:rsidRDefault="006C18AB" w:rsidP="006C18AB">
      <w:pPr>
        <w:numPr>
          <w:ilvl w:val="0"/>
          <w:numId w:val="9"/>
        </w:numPr>
        <w:autoSpaceDE w:val="0"/>
        <w:autoSpaceDN w:val="0"/>
        <w:adjustRightInd w:val="0"/>
        <w:rPr>
          <w:rFonts w:ascii="ArialMT" w:hAnsi="ArialMT"/>
          <w:sz w:val="24"/>
          <w:szCs w:val="24"/>
          <w:lang w:val="en-US"/>
        </w:rPr>
      </w:pPr>
      <w:r w:rsidRPr="00C628E7">
        <w:rPr>
          <w:rFonts w:ascii="ArialMT" w:hAnsi="ArialMT"/>
          <w:sz w:val="24"/>
          <w:szCs w:val="24"/>
          <w:lang w:val="en-US"/>
        </w:rPr>
        <w:t>Sketch of proposed development.</w:t>
      </w:r>
    </w:p>
    <w:p w14:paraId="680CC6FC" w14:textId="77777777" w:rsidR="00C628E7" w:rsidRDefault="006C18AB" w:rsidP="006C18AB">
      <w:pPr>
        <w:numPr>
          <w:ilvl w:val="0"/>
          <w:numId w:val="9"/>
        </w:numPr>
        <w:autoSpaceDE w:val="0"/>
        <w:autoSpaceDN w:val="0"/>
        <w:adjustRightInd w:val="0"/>
        <w:rPr>
          <w:rFonts w:ascii="ArialMT" w:hAnsi="ArialMT"/>
          <w:sz w:val="24"/>
          <w:szCs w:val="24"/>
          <w:lang w:val="en-US"/>
        </w:rPr>
      </w:pPr>
      <w:r w:rsidRPr="00C628E7">
        <w:rPr>
          <w:rFonts w:ascii="ArialMT" w:hAnsi="ArialMT"/>
          <w:sz w:val="24"/>
          <w:szCs w:val="24"/>
          <w:lang w:val="en-US"/>
        </w:rPr>
        <w:t>Relevant sections of the Development Plan or relevant LAP under which the proposal</w:t>
      </w:r>
      <w:r w:rsidR="00C628E7" w:rsidRPr="00C628E7">
        <w:rPr>
          <w:rFonts w:ascii="ArialMT" w:hAnsi="ArialMT"/>
          <w:sz w:val="24"/>
          <w:szCs w:val="24"/>
          <w:lang w:val="en-US"/>
        </w:rPr>
        <w:t xml:space="preserve"> </w:t>
      </w:r>
      <w:r w:rsidRPr="00C628E7">
        <w:rPr>
          <w:rFonts w:ascii="ArialMT" w:hAnsi="ArialMT"/>
          <w:sz w:val="24"/>
          <w:szCs w:val="24"/>
          <w:lang w:val="en-US"/>
        </w:rPr>
        <w:t>will be assessed, and indicated objectives/standards and policies, which are applicable</w:t>
      </w:r>
      <w:r w:rsidR="00C628E7" w:rsidRPr="00C628E7">
        <w:rPr>
          <w:rFonts w:ascii="ArialMT" w:hAnsi="ArialMT"/>
          <w:sz w:val="24"/>
          <w:szCs w:val="24"/>
          <w:lang w:val="en-US"/>
        </w:rPr>
        <w:t xml:space="preserve"> </w:t>
      </w:r>
      <w:r w:rsidRPr="00C628E7">
        <w:rPr>
          <w:rFonts w:ascii="ArialMT" w:hAnsi="ArialMT"/>
          <w:sz w:val="24"/>
          <w:szCs w:val="24"/>
          <w:lang w:val="en-US"/>
        </w:rPr>
        <w:t>to the proposed development.</w:t>
      </w:r>
    </w:p>
    <w:p w14:paraId="4D3AADC7" w14:textId="77777777" w:rsidR="006C18AB" w:rsidRPr="00C628E7" w:rsidRDefault="006C18AB" w:rsidP="006C18AB">
      <w:pPr>
        <w:numPr>
          <w:ilvl w:val="0"/>
          <w:numId w:val="9"/>
        </w:numPr>
        <w:autoSpaceDE w:val="0"/>
        <w:autoSpaceDN w:val="0"/>
        <w:adjustRightInd w:val="0"/>
        <w:rPr>
          <w:rFonts w:ascii="ArialMT" w:hAnsi="ArialMT"/>
          <w:sz w:val="24"/>
          <w:szCs w:val="24"/>
          <w:lang w:val="en-US"/>
        </w:rPr>
      </w:pPr>
      <w:r w:rsidRPr="00C628E7">
        <w:rPr>
          <w:rFonts w:ascii="ArialMT" w:hAnsi="ArialMT"/>
          <w:sz w:val="24"/>
          <w:szCs w:val="24"/>
          <w:lang w:val="en-US"/>
        </w:rPr>
        <w:t xml:space="preserve">Indicate any areas </w:t>
      </w:r>
      <w:proofErr w:type="gramStart"/>
      <w:r w:rsidRPr="00C628E7">
        <w:rPr>
          <w:rFonts w:ascii="ArialMT" w:hAnsi="ArialMT"/>
          <w:sz w:val="24"/>
          <w:szCs w:val="24"/>
          <w:lang w:val="en-US"/>
        </w:rPr>
        <w:t>for</w:t>
      </w:r>
      <w:proofErr w:type="gramEnd"/>
      <w:r w:rsidRPr="00C628E7">
        <w:rPr>
          <w:rFonts w:ascii="ArialMT" w:hAnsi="ArialMT"/>
          <w:sz w:val="24"/>
          <w:szCs w:val="24"/>
          <w:lang w:val="en-US"/>
        </w:rPr>
        <w:t xml:space="preserve"> concern you envisage in your proposal as submitted.</w:t>
      </w:r>
    </w:p>
    <w:p w14:paraId="5F298B46" w14:textId="77777777" w:rsidR="006C18AB" w:rsidRDefault="006C18AB" w:rsidP="006C18AB">
      <w:pPr>
        <w:autoSpaceDE w:val="0"/>
        <w:autoSpaceDN w:val="0"/>
        <w:adjustRightInd w:val="0"/>
        <w:rPr>
          <w:rFonts w:ascii="Arial-BoldMT" w:hAnsi="Arial-BoldMT"/>
          <w:b/>
          <w:bCs/>
          <w:sz w:val="24"/>
          <w:szCs w:val="24"/>
          <w:lang w:val="en-US"/>
        </w:rPr>
      </w:pPr>
    </w:p>
    <w:p w14:paraId="57D0F06B" w14:textId="77777777" w:rsidR="006C18AB" w:rsidRDefault="006C18AB" w:rsidP="006C18AB">
      <w:pPr>
        <w:autoSpaceDE w:val="0"/>
        <w:autoSpaceDN w:val="0"/>
        <w:adjustRightInd w:val="0"/>
        <w:rPr>
          <w:rFonts w:ascii="Arial-BoldMT" w:hAnsi="Arial-BoldMT"/>
          <w:b/>
          <w:bCs/>
          <w:sz w:val="24"/>
          <w:szCs w:val="24"/>
          <w:lang w:val="en-US"/>
        </w:rPr>
      </w:pPr>
    </w:p>
    <w:p w14:paraId="05A4199B" w14:textId="77777777" w:rsidR="006C18AB" w:rsidRPr="00776C98" w:rsidRDefault="006C18AB" w:rsidP="006C18AB">
      <w:pPr>
        <w:autoSpaceDE w:val="0"/>
        <w:autoSpaceDN w:val="0"/>
        <w:adjustRightInd w:val="0"/>
        <w:rPr>
          <w:rFonts w:ascii="Arial-BoldMT" w:hAnsi="Arial-BoldMT"/>
          <w:b/>
          <w:bCs/>
          <w:sz w:val="22"/>
          <w:szCs w:val="22"/>
          <w:lang w:val="en-US"/>
        </w:rPr>
      </w:pPr>
      <w:r w:rsidRPr="00776C98">
        <w:rPr>
          <w:rFonts w:ascii="Arial-BoldMT" w:hAnsi="Arial-BoldMT"/>
          <w:b/>
          <w:bCs/>
          <w:sz w:val="22"/>
          <w:szCs w:val="22"/>
          <w:lang w:val="en-US"/>
        </w:rPr>
        <w:t>Upon receipt of a completed request form with the above-mentioned documentation</w:t>
      </w:r>
      <w:r w:rsidR="00776C98">
        <w:rPr>
          <w:rFonts w:ascii="Arial-BoldMT" w:hAnsi="Arial-BoldMT"/>
          <w:b/>
          <w:bCs/>
          <w:sz w:val="22"/>
          <w:szCs w:val="22"/>
          <w:lang w:val="en-US"/>
        </w:rPr>
        <w:t xml:space="preserve"> </w:t>
      </w:r>
      <w:r w:rsidRPr="00776C98">
        <w:rPr>
          <w:rFonts w:ascii="Arial-BoldMT" w:hAnsi="Arial-BoldMT"/>
          <w:b/>
          <w:bCs/>
          <w:sz w:val="22"/>
          <w:szCs w:val="22"/>
          <w:lang w:val="en-US"/>
        </w:rPr>
        <w:t>attached you will be notified of a date and time for a pre-planning meeting</w:t>
      </w:r>
      <w:r w:rsidR="002807E5" w:rsidRPr="00776C98">
        <w:rPr>
          <w:rFonts w:ascii="Arial-BoldMT" w:hAnsi="Arial-BoldMT"/>
          <w:b/>
          <w:bCs/>
          <w:sz w:val="22"/>
          <w:szCs w:val="22"/>
          <w:lang w:val="en-US"/>
        </w:rPr>
        <w:t>/ consultation</w:t>
      </w:r>
      <w:r w:rsidRPr="00776C98">
        <w:rPr>
          <w:rFonts w:ascii="Arial-BoldMT" w:hAnsi="Arial-BoldMT"/>
          <w:b/>
          <w:bCs/>
          <w:sz w:val="22"/>
          <w:szCs w:val="22"/>
          <w:lang w:val="en-US"/>
        </w:rPr>
        <w:t>.</w:t>
      </w:r>
      <w:r w:rsidR="00776C98">
        <w:rPr>
          <w:rFonts w:ascii="Arial-BoldMT" w:hAnsi="Arial-BoldMT"/>
          <w:b/>
          <w:bCs/>
          <w:sz w:val="22"/>
          <w:szCs w:val="22"/>
          <w:lang w:val="en-US"/>
        </w:rPr>
        <w:t xml:space="preserve">  </w:t>
      </w:r>
      <w:r w:rsidRPr="00776C98">
        <w:rPr>
          <w:rFonts w:ascii="Arial-BoldMT" w:hAnsi="Arial-BoldMT"/>
          <w:b/>
          <w:bCs/>
          <w:sz w:val="22"/>
          <w:szCs w:val="22"/>
          <w:lang w:val="en-US"/>
        </w:rPr>
        <w:t>The detailed requirements in relation to pre-planning meetings are detailed in</w:t>
      </w:r>
      <w:r w:rsidR="00776C98">
        <w:rPr>
          <w:rFonts w:ascii="Arial-BoldMT" w:hAnsi="Arial-BoldMT"/>
          <w:b/>
          <w:bCs/>
          <w:sz w:val="22"/>
          <w:szCs w:val="22"/>
          <w:lang w:val="en-US"/>
        </w:rPr>
        <w:t xml:space="preserve"> </w:t>
      </w:r>
      <w:r w:rsidRPr="00776C98">
        <w:rPr>
          <w:rFonts w:ascii="Arial-BoldMT" w:hAnsi="Arial-BoldMT"/>
          <w:b/>
          <w:bCs/>
          <w:sz w:val="22"/>
          <w:szCs w:val="22"/>
          <w:lang w:val="en-US"/>
        </w:rPr>
        <w:t>Chapter 2 of the document “Development Management - Guidelines for Planning</w:t>
      </w:r>
      <w:r w:rsidR="00776C98">
        <w:rPr>
          <w:rFonts w:ascii="Arial-BoldMT" w:hAnsi="Arial-BoldMT"/>
          <w:b/>
          <w:bCs/>
          <w:sz w:val="22"/>
          <w:szCs w:val="22"/>
          <w:lang w:val="en-US"/>
        </w:rPr>
        <w:t xml:space="preserve"> </w:t>
      </w:r>
      <w:r w:rsidRPr="00776C98">
        <w:rPr>
          <w:rFonts w:ascii="Arial-BoldMT" w:hAnsi="Arial-BoldMT"/>
          <w:b/>
          <w:bCs/>
          <w:sz w:val="22"/>
          <w:szCs w:val="22"/>
          <w:lang w:val="en-US"/>
        </w:rPr>
        <w:t>Authorities” (June 2007) published by the Stationary Office, Dublin and available</w:t>
      </w:r>
      <w:r w:rsidR="00776C98">
        <w:rPr>
          <w:rFonts w:ascii="Arial-BoldMT" w:hAnsi="Arial-BoldMT"/>
          <w:b/>
          <w:bCs/>
          <w:sz w:val="22"/>
          <w:szCs w:val="22"/>
          <w:lang w:val="en-US"/>
        </w:rPr>
        <w:t xml:space="preserve"> </w:t>
      </w:r>
      <w:r w:rsidR="00D15C9B" w:rsidRPr="00776C98">
        <w:rPr>
          <w:rFonts w:ascii="Arial-BoldMT" w:hAnsi="Arial-BoldMT"/>
          <w:b/>
          <w:bCs/>
          <w:sz w:val="22"/>
          <w:szCs w:val="22"/>
          <w:lang w:val="en-US"/>
        </w:rPr>
        <w:t>o</w:t>
      </w:r>
      <w:r w:rsidRPr="00776C98">
        <w:rPr>
          <w:rFonts w:ascii="Arial-BoldMT" w:hAnsi="Arial-BoldMT"/>
          <w:b/>
          <w:bCs/>
          <w:sz w:val="22"/>
          <w:szCs w:val="22"/>
          <w:lang w:val="en-US"/>
        </w:rPr>
        <w:t xml:space="preserve">nline at </w:t>
      </w:r>
      <w:proofErr w:type="gramStart"/>
      <w:r w:rsidRPr="00776C98">
        <w:rPr>
          <w:rFonts w:ascii="Arial-BoldMT" w:hAnsi="Arial-BoldMT"/>
          <w:b/>
          <w:bCs/>
          <w:sz w:val="22"/>
          <w:szCs w:val="22"/>
          <w:lang w:val="en-US"/>
        </w:rPr>
        <w:t>www.environ.ie</w:t>
      </w:r>
      <w:proofErr w:type="gramEnd"/>
    </w:p>
    <w:p w14:paraId="037715E5" w14:textId="77777777" w:rsidR="005F588C" w:rsidRDefault="005F588C"/>
    <w:p w14:paraId="0A8FA9B8" w14:textId="77777777" w:rsidR="002469AA" w:rsidRPr="002469AA" w:rsidRDefault="002469AA" w:rsidP="00776C98">
      <w:pPr>
        <w:rPr>
          <w:b/>
          <w:bCs/>
          <w:sz w:val="28"/>
          <w:szCs w:val="28"/>
          <w:u w:val="single"/>
        </w:rPr>
      </w:pPr>
      <w:r>
        <w:br w:type="page"/>
      </w:r>
      <w:r w:rsidRPr="002469AA">
        <w:rPr>
          <w:b/>
          <w:bCs/>
          <w:sz w:val="28"/>
          <w:szCs w:val="28"/>
          <w:u w:val="single"/>
        </w:rPr>
        <w:lastRenderedPageBreak/>
        <w:t xml:space="preserve">ADDITIONAL </w:t>
      </w:r>
      <w:proofErr w:type="gramStart"/>
      <w:r w:rsidRPr="002469AA">
        <w:rPr>
          <w:b/>
          <w:bCs/>
          <w:sz w:val="28"/>
          <w:szCs w:val="28"/>
          <w:u w:val="single"/>
        </w:rPr>
        <w:t>CONTACT  DETAILS</w:t>
      </w:r>
      <w:proofErr w:type="gramEnd"/>
      <w:r w:rsidRPr="002469AA">
        <w:rPr>
          <w:b/>
          <w:bCs/>
          <w:sz w:val="28"/>
          <w:szCs w:val="28"/>
          <w:u w:val="single"/>
        </w:rPr>
        <w:t xml:space="preserve"> – NOT TO BE PUBLISHED</w:t>
      </w:r>
    </w:p>
    <w:p w14:paraId="446E9BCF" w14:textId="77777777" w:rsidR="002469AA" w:rsidRPr="002469AA" w:rsidRDefault="002469AA" w:rsidP="002469AA">
      <w:pPr>
        <w:widowControl w:val="0"/>
        <w:autoSpaceDE w:val="0"/>
        <w:autoSpaceDN w:val="0"/>
        <w:adjustRightInd w:val="0"/>
        <w:outlineLvl w:val="3"/>
        <w:rPr>
          <w:sz w:val="24"/>
          <w:szCs w:val="24"/>
          <w:lang w:val="en-US"/>
        </w:rPr>
      </w:pPr>
    </w:p>
    <w:p w14:paraId="625C353B" w14:textId="77777777" w:rsidR="002469AA" w:rsidRDefault="002469AA" w:rsidP="002469AA">
      <w:pPr>
        <w:widowControl w:val="0"/>
        <w:autoSpaceDE w:val="0"/>
        <w:autoSpaceDN w:val="0"/>
        <w:adjustRightInd w:val="0"/>
        <w:rPr>
          <w:b/>
          <w:bCs/>
          <w:color w:val="000000"/>
          <w:sz w:val="24"/>
          <w:szCs w:val="24"/>
          <w:u w:val="single"/>
          <w:lang w:val="en-US"/>
        </w:rPr>
      </w:pPr>
      <w:r w:rsidRPr="002469AA">
        <w:rPr>
          <w:b/>
          <w:bCs/>
          <w:color w:val="000000"/>
          <w:sz w:val="24"/>
          <w:szCs w:val="24"/>
          <w:u w:val="single"/>
          <w:lang w:val="en-US"/>
        </w:rPr>
        <w:t>Please note:</w:t>
      </w:r>
    </w:p>
    <w:p w14:paraId="0672FAE5" w14:textId="77777777" w:rsidR="00F2113F" w:rsidRPr="002469AA" w:rsidRDefault="00F2113F" w:rsidP="002469AA">
      <w:pPr>
        <w:widowControl w:val="0"/>
        <w:autoSpaceDE w:val="0"/>
        <w:autoSpaceDN w:val="0"/>
        <w:adjustRightInd w:val="0"/>
        <w:rPr>
          <w:b/>
          <w:bCs/>
          <w:color w:val="000000"/>
          <w:sz w:val="24"/>
          <w:szCs w:val="24"/>
          <w:u w:val="single"/>
          <w:lang w:val="en-US"/>
        </w:rPr>
      </w:pPr>
    </w:p>
    <w:p w14:paraId="040FCA3C" w14:textId="77777777" w:rsidR="002469AA" w:rsidRPr="002469AA" w:rsidRDefault="002469AA" w:rsidP="002469AA">
      <w:pPr>
        <w:widowControl w:val="0"/>
        <w:numPr>
          <w:ilvl w:val="0"/>
          <w:numId w:val="10"/>
        </w:numPr>
        <w:autoSpaceDE w:val="0"/>
        <w:autoSpaceDN w:val="0"/>
        <w:adjustRightInd w:val="0"/>
        <w:rPr>
          <w:color w:val="000000"/>
          <w:sz w:val="24"/>
          <w:szCs w:val="24"/>
          <w:lang w:val="en-US"/>
        </w:rPr>
      </w:pPr>
      <w:r w:rsidRPr="002469AA">
        <w:rPr>
          <w:color w:val="000000"/>
          <w:sz w:val="24"/>
          <w:szCs w:val="24"/>
          <w:lang w:val="en-US"/>
        </w:rPr>
        <w:t xml:space="preserve">The applicant’s address and telephone number </w:t>
      </w:r>
      <w:r w:rsidRPr="002469AA">
        <w:rPr>
          <w:b/>
          <w:bCs/>
          <w:color w:val="000000"/>
          <w:sz w:val="24"/>
          <w:szCs w:val="24"/>
          <w:u w:val="single"/>
          <w:lang w:val="en-US"/>
        </w:rPr>
        <w:t>must</w:t>
      </w:r>
      <w:r w:rsidRPr="002469AA">
        <w:rPr>
          <w:color w:val="000000"/>
          <w:sz w:val="24"/>
          <w:szCs w:val="24"/>
          <w:lang w:val="en-US"/>
        </w:rPr>
        <w:t xml:space="preserve"> be submitted on this </w:t>
      </w:r>
      <w:proofErr w:type="gramStart"/>
      <w:r w:rsidRPr="002469AA">
        <w:rPr>
          <w:color w:val="000000"/>
          <w:sz w:val="24"/>
          <w:szCs w:val="24"/>
          <w:lang w:val="en-US"/>
        </w:rPr>
        <w:t>page</w:t>
      </w:r>
      <w:proofErr w:type="gramEnd"/>
    </w:p>
    <w:p w14:paraId="6CCE0542" w14:textId="77777777" w:rsidR="002469AA" w:rsidRPr="002469AA" w:rsidRDefault="002469AA" w:rsidP="002469AA">
      <w:pPr>
        <w:widowControl w:val="0"/>
        <w:numPr>
          <w:ilvl w:val="0"/>
          <w:numId w:val="10"/>
        </w:numPr>
        <w:autoSpaceDE w:val="0"/>
        <w:autoSpaceDN w:val="0"/>
        <w:adjustRightInd w:val="0"/>
        <w:rPr>
          <w:color w:val="000000"/>
          <w:sz w:val="24"/>
          <w:szCs w:val="24"/>
          <w:lang w:val="en-US"/>
        </w:rPr>
      </w:pPr>
      <w:r w:rsidRPr="002469AA">
        <w:rPr>
          <w:color w:val="000000"/>
          <w:sz w:val="24"/>
          <w:szCs w:val="24"/>
          <w:lang w:val="en-US"/>
        </w:rPr>
        <w:t xml:space="preserve">This page will not be published as part of the </w:t>
      </w:r>
      <w:r w:rsidR="004D18D0">
        <w:rPr>
          <w:color w:val="000000"/>
          <w:sz w:val="24"/>
          <w:szCs w:val="24"/>
          <w:lang w:val="en-US"/>
        </w:rPr>
        <w:t>pre-</w:t>
      </w:r>
      <w:r w:rsidRPr="002469AA">
        <w:rPr>
          <w:color w:val="000000"/>
          <w:sz w:val="24"/>
          <w:szCs w:val="24"/>
          <w:lang w:val="en-US"/>
        </w:rPr>
        <w:t xml:space="preserve">planning </w:t>
      </w:r>
      <w:proofErr w:type="gramStart"/>
      <w:r w:rsidRPr="002469AA">
        <w:rPr>
          <w:color w:val="000000"/>
          <w:sz w:val="24"/>
          <w:szCs w:val="24"/>
          <w:lang w:val="en-US"/>
        </w:rPr>
        <w:t>file</w:t>
      </w:r>
      <w:proofErr w:type="gramEnd"/>
    </w:p>
    <w:p w14:paraId="36ACAE49" w14:textId="77777777" w:rsidR="002469AA" w:rsidRPr="002469AA" w:rsidRDefault="002469AA" w:rsidP="002469AA">
      <w:pPr>
        <w:widowControl w:val="0"/>
        <w:autoSpaceDE w:val="0"/>
        <w:autoSpaceDN w:val="0"/>
        <w:adjustRightInd w:val="0"/>
        <w:rPr>
          <w:color w:val="000000"/>
          <w:sz w:val="24"/>
          <w:szCs w:val="24"/>
          <w:lang w:val="en-US"/>
        </w:rPr>
      </w:pPr>
    </w:p>
    <w:p w14:paraId="19A7035C" w14:textId="77777777" w:rsidR="002469AA" w:rsidRDefault="002469AA" w:rsidP="002469AA">
      <w:pPr>
        <w:widowControl w:val="0"/>
        <w:autoSpaceDE w:val="0"/>
        <w:autoSpaceDN w:val="0"/>
        <w:adjustRightInd w:val="0"/>
        <w:outlineLvl w:val="3"/>
        <w:rPr>
          <w:b/>
          <w:sz w:val="24"/>
          <w:szCs w:val="24"/>
          <w:lang w:val="en-US"/>
        </w:rPr>
      </w:pPr>
      <w:r w:rsidRPr="002469AA">
        <w:rPr>
          <w:b/>
          <w:sz w:val="24"/>
          <w:szCs w:val="24"/>
          <w:lang w:val="en-US"/>
        </w:rPr>
        <w:t>24. Applicant</w:t>
      </w:r>
      <w:r w:rsidRPr="002469AA">
        <w:rPr>
          <w:b/>
          <w:sz w:val="24"/>
          <w:szCs w:val="24"/>
          <w:vertAlign w:val="superscript"/>
          <w:lang w:val="en-US"/>
        </w:rPr>
        <w:t xml:space="preserve"> </w:t>
      </w:r>
      <w:r w:rsidRPr="002469AA">
        <w:rPr>
          <w:b/>
          <w:sz w:val="24"/>
          <w:szCs w:val="24"/>
          <w:lang w:val="en-US"/>
        </w:rPr>
        <w:t xml:space="preserve">Address/ Contact Details </w:t>
      </w:r>
    </w:p>
    <w:p w14:paraId="373895EC" w14:textId="77777777" w:rsidR="00F2113F" w:rsidRPr="002469AA" w:rsidRDefault="00F2113F" w:rsidP="002469AA">
      <w:pPr>
        <w:widowControl w:val="0"/>
        <w:autoSpaceDE w:val="0"/>
        <w:autoSpaceDN w:val="0"/>
        <w:adjustRightInd w:val="0"/>
        <w:outlineLvl w:val="3"/>
        <w:rPr>
          <w:b/>
          <w:sz w:val="24"/>
          <w:szCs w:val="24"/>
          <w:lang w:val="en-US"/>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8"/>
        <w:gridCol w:w="7680"/>
      </w:tblGrid>
      <w:tr w:rsidR="002469AA" w:rsidRPr="002469AA" w14:paraId="107907C5" w14:textId="77777777" w:rsidTr="00663422">
        <w:tblPrEx>
          <w:tblCellMar>
            <w:top w:w="0" w:type="dxa"/>
            <w:bottom w:w="0" w:type="dxa"/>
          </w:tblCellMar>
        </w:tblPrEx>
        <w:tc>
          <w:tcPr>
            <w:tcW w:w="2868" w:type="dxa"/>
            <w:shd w:val="clear" w:color="auto" w:fill="E0E0E0"/>
          </w:tcPr>
          <w:p w14:paraId="10DC4CBD" w14:textId="77777777" w:rsidR="002469AA" w:rsidRPr="002469AA" w:rsidRDefault="002469AA" w:rsidP="002469AA">
            <w:pPr>
              <w:widowControl w:val="0"/>
              <w:autoSpaceDE w:val="0"/>
              <w:autoSpaceDN w:val="0"/>
              <w:adjustRightInd w:val="0"/>
              <w:spacing w:before="240"/>
              <w:outlineLvl w:val="0"/>
              <w:rPr>
                <w:b/>
                <w:bCs/>
                <w:i/>
                <w:iCs/>
                <w:sz w:val="24"/>
                <w:szCs w:val="24"/>
                <w:lang w:val="en-IE"/>
              </w:rPr>
            </w:pPr>
            <w:r w:rsidRPr="002469AA">
              <w:rPr>
                <w:b/>
                <w:bCs/>
                <w:i/>
                <w:iCs/>
                <w:sz w:val="24"/>
                <w:szCs w:val="24"/>
                <w:lang w:val="en-IE"/>
              </w:rPr>
              <w:t xml:space="preserve">Name &amp; Address </w:t>
            </w:r>
          </w:p>
        </w:tc>
        <w:tc>
          <w:tcPr>
            <w:tcW w:w="7680" w:type="dxa"/>
          </w:tcPr>
          <w:p w14:paraId="6E78A581" w14:textId="77777777" w:rsidR="002469AA" w:rsidRPr="002469AA" w:rsidRDefault="002469AA" w:rsidP="002469AA">
            <w:pPr>
              <w:widowControl w:val="0"/>
              <w:autoSpaceDE w:val="0"/>
              <w:autoSpaceDN w:val="0"/>
              <w:adjustRightInd w:val="0"/>
              <w:spacing w:before="240"/>
              <w:rPr>
                <w:i/>
                <w:iCs/>
                <w:sz w:val="24"/>
                <w:szCs w:val="24"/>
                <w:lang w:val="en-US"/>
              </w:rPr>
            </w:pPr>
          </w:p>
          <w:p w14:paraId="25724492" w14:textId="77777777" w:rsidR="002469AA" w:rsidRPr="002469AA" w:rsidRDefault="002469AA" w:rsidP="002469AA">
            <w:pPr>
              <w:widowControl w:val="0"/>
              <w:autoSpaceDE w:val="0"/>
              <w:autoSpaceDN w:val="0"/>
              <w:adjustRightInd w:val="0"/>
              <w:rPr>
                <w:color w:val="000000"/>
                <w:sz w:val="24"/>
                <w:szCs w:val="24"/>
                <w:lang w:val="en-US"/>
              </w:rPr>
            </w:pPr>
          </w:p>
          <w:p w14:paraId="2BBD4E83" w14:textId="77777777" w:rsidR="002469AA" w:rsidRPr="002469AA" w:rsidRDefault="002469AA" w:rsidP="002469AA">
            <w:pPr>
              <w:widowControl w:val="0"/>
              <w:autoSpaceDE w:val="0"/>
              <w:autoSpaceDN w:val="0"/>
              <w:adjustRightInd w:val="0"/>
              <w:rPr>
                <w:color w:val="000000"/>
                <w:sz w:val="24"/>
                <w:szCs w:val="24"/>
                <w:lang w:val="en-US"/>
              </w:rPr>
            </w:pPr>
          </w:p>
          <w:p w14:paraId="1879B748" w14:textId="77777777" w:rsidR="002469AA" w:rsidRPr="002469AA" w:rsidRDefault="002469AA" w:rsidP="002469AA">
            <w:pPr>
              <w:widowControl w:val="0"/>
              <w:autoSpaceDE w:val="0"/>
              <w:autoSpaceDN w:val="0"/>
              <w:adjustRightInd w:val="0"/>
              <w:rPr>
                <w:color w:val="000000"/>
                <w:sz w:val="24"/>
                <w:szCs w:val="24"/>
                <w:lang w:val="en-US"/>
              </w:rPr>
            </w:pPr>
          </w:p>
        </w:tc>
      </w:tr>
      <w:tr w:rsidR="002469AA" w:rsidRPr="002469AA" w14:paraId="0F4A697F" w14:textId="77777777" w:rsidTr="00663422">
        <w:tblPrEx>
          <w:tblCellMar>
            <w:top w:w="0" w:type="dxa"/>
            <w:bottom w:w="0" w:type="dxa"/>
          </w:tblCellMar>
        </w:tblPrEx>
        <w:tc>
          <w:tcPr>
            <w:tcW w:w="2868" w:type="dxa"/>
            <w:shd w:val="clear" w:color="auto" w:fill="E0E0E0"/>
          </w:tcPr>
          <w:p w14:paraId="0E2BD667" w14:textId="77777777" w:rsidR="002469AA" w:rsidRPr="002469AA" w:rsidRDefault="002469AA" w:rsidP="002469AA">
            <w:pPr>
              <w:widowControl w:val="0"/>
              <w:autoSpaceDE w:val="0"/>
              <w:autoSpaceDN w:val="0"/>
              <w:adjustRightInd w:val="0"/>
              <w:rPr>
                <w:b/>
                <w:bCs/>
                <w:i/>
                <w:iCs/>
                <w:color w:val="000000"/>
                <w:sz w:val="24"/>
                <w:szCs w:val="24"/>
                <w:lang w:val="en-US"/>
              </w:rPr>
            </w:pPr>
            <w:r w:rsidRPr="002469AA">
              <w:rPr>
                <w:b/>
                <w:bCs/>
                <w:i/>
                <w:iCs/>
                <w:color w:val="000000"/>
                <w:sz w:val="24"/>
                <w:szCs w:val="24"/>
                <w:lang w:val="en-US"/>
              </w:rPr>
              <w:t>Eircode</w:t>
            </w:r>
          </w:p>
        </w:tc>
        <w:tc>
          <w:tcPr>
            <w:tcW w:w="7680" w:type="dxa"/>
          </w:tcPr>
          <w:p w14:paraId="42CCEBFC" w14:textId="77777777" w:rsidR="002469AA" w:rsidRPr="002469AA" w:rsidRDefault="002469AA" w:rsidP="002469AA">
            <w:pPr>
              <w:widowControl w:val="0"/>
              <w:autoSpaceDE w:val="0"/>
              <w:autoSpaceDN w:val="0"/>
              <w:adjustRightInd w:val="0"/>
              <w:rPr>
                <w:sz w:val="24"/>
                <w:szCs w:val="24"/>
                <w:lang w:val="en-US"/>
              </w:rPr>
            </w:pPr>
          </w:p>
          <w:p w14:paraId="4A85EFB9" w14:textId="77777777" w:rsidR="002469AA" w:rsidRPr="002469AA" w:rsidRDefault="002469AA" w:rsidP="002469AA">
            <w:pPr>
              <w:widowControl w:val="0"/>
              <w:autoSpaceDE w:val="0"/>
              <w:autoSpaceDN w:val="0"/>
              <w:adjustRightInd w:val="0"/>
              <w:rPr>
                <w:color w:val="000000"/>
                <w:sz w:val="24"/>
                <w:szCs w:val="24"/>
                <w:lang w:val="en-US"/>
              </w:rPr>
            </w:pPr>
          </w:p>
        </w:tc>
      </w:tr>
      <w:tr w:rsidR="002469AA" w:rsidRPr="002469AA" w14:paraId="12BB038E" w14:textId="77777777" w:rsidTr="00663422">
        <w:tblPrEx>
          <w:tblCellMar>
            <w:top w:w="0" w:type="dxa"/>
            <w:bottom w:w="0" w:type="dxa"/>
          </w:tblCellMar>
        </w:tblPrEx>
        <w:tc>
          <w:tcPr>
            <w:tcW w:w="2868" w:type="dxa"/>
            <w:shd w:val="clear" w:color="auto" w:fill="E0E0E0"/>
          </w:tcPr>
          <w:p w14:paraId="34BDE615" w14:textId="77777777" w:rsidR="002469AA" w:rsidRPr="002469AA" w:rsidRDefault="002469AA" w:rsidP="002469AA">
            <w:pPr>
              <w:widowControl w:val="0"/>
              <w:autoSpaceDE w:val="0"/>
              <w:autoSpaceDN w:val="0"/>
              <w:adjustRightInd w:val="0"/>
              <w:rPr>
                <w:b/>
                <w:i/>
                <w:iCs/>
                <w:sz w:val="24"/>
                <w:szCs w:val="24"/>
                <w:lang w:val="en-US"/>
              </w:rPr>
            </w:pPr>
            <w:r w:rsidRPr="002469AA">
              <w:rPr>
                <w:b/>
                <w:i/>
                <w:iCs/>
                <w:sz w:val="24"/>
                <w:szCs w:val="24"/>
                <w:lang w:val="en-US"/>
              </w:rPr>
              <w:t xml:space="preserve">Email Address </w:t>
            </w:r>
          </w:p>
          <w:p w14:paraId="74308F43" w14:textId="77777777" w:rsidR="002469AA" w:rsidRPr="002469AA" w:rsidRDefault="002469AA" w:rsidP="002469AA">
            <w:pPr>
              <w:widowControl w:val="0"/>
              <w:autoSpaceDE w:val="0"/>
              <w:autoSpaceDN w:val="0"/>
              <w:adjustRightInd w:val="0"/>
              <w:rPr>
                <w:b/>
                <w:i/>
                <w:iCs/>
                <w:sz w:val="24"/>
                <w:szCs w:val="24"/>
                <w:lang w:val="en-US"/>
              </w:rPr>
            </w:pPr>
          </w:p>
        </w:tc>
        <w:tc>
          <w:tcPr>
            <w:tcW w:w="7680" w:type="dxa"/>
          </w:tcPr>
          <w:p w14:paraId="05F5032A" w14:textId="77777777" w:rsidR="002469AA" w:rsidRPr="002469AA" w:rsidRDefault="002469AA" w:rsidP="002469AA">
            <w:pPr>
              <w:widowControl w:val="0"/>
              <w:autoSpaceDE w:val="0"/>
              <w:autoSpaceDN w:val="0"/>
              <w:adjustRightInd w:val="0"/>
              <w:rPr>
                <w:i/>
                <w:iCs/>
                <w:sz w:val="24"/>
                <w:szCs w:val="24"/>
                <w:lang w:val="en-US"/>
              </w:rPr>
            </w:pPr>
          </w:p>
          <w:p w14:paraId="2387259F" w14:textId="77777777" w:rsidR="002469AA" w:rsidRPr="002469AA" w:rsidRDefault="002469AA" w:rsidP="002469AA">
            <w:pPr>
              <w:widowControl w:val="0"/>
              <w:autoSpaceDE w:val="0"/>
              <w:autoSpaceDN w:val="0"/>
              <w:adjustRightInd w:val="0"/>
              <w:rPr>
                <w:color w:val="000000"/>
                <w:sz w:val="24"/>
                <w:szCs w:val="24"/>
                <w:lang w:val="en-US"/>
              </w:rPr>
            </w:pPr>
          </w:p>
        </w:tc>
      </w:tr>
      <w:tr w:rsidR="002469AA" w:rsidRPr="002469AA" w14:paraId="6BD88C37" w14:textId="77777777" w:rsidTr="00663422">
        <w:tblPrEx>
          <w:tblCellMar>
            <w:top w:w="0" w:type="dxa"/>
            <w:bottom w:w="0" w:type="dxa"/>
          </w:tblCellMar>
        </w:tblPrEx>
        <w:tc>
          <w:tcPr>
            <w:tcW w:w="2868" w:type="dxa"/>
            <w:shd w:val="clear" w:color="auto" w:fill="E0E0E0"/>
          </w:tcPr>
          <w:p w14:paraId="2B841A4E" w14:textId="77777777" w:rsidR="002469AA" w:rsidRPr="002469AA" w:rsidRDefault="002469AA" w:rsidP="002469AA">
            <w:pPr>
              <w:widowControl w:val="0"/>
              <w:autoSpaceDE w:val="0"/>
              <w:autoSpaceDN w:val="0"/>
              <w:adjustRightInd w:val="0"/>
              <w:rPr>
                <w:b/>
                <w:i/>
                <w:iCs/>
                <w:sz w:val="24"/>
                <w:szCs w:val="24"/>
                <w:lang w:val="en-US"/>
              </w:rPr>
            </w:pPr>
            <w:r w:rsidRPr="002469AA">
              <w:rPr>
                <w:b/>
                <w:i/>
                <w:iCs/>
                <w:sz w:val="24"/>
                <w:szCs w:val="24"/>
                <w:lang w:val="en-US"/>
              </w:rPr>
              <w:t xml:space="preserve">Telephone number </w:t>
            </w:r>
          </w:p>
        </w:tc>
        <w:tc>
          <w:tcPr>
            <w:tcW w:w="7680" w:type="dxa"/>
          </w:tcPr>
          <w:p w14:paraId="05F1F343" w14:textId="77777777" w:rsidR="002469AA" w:rsidRPr="002469AA" w:rsidRDefault="002469AA" w:rsidP="002469AA">
            <w:pPr>
              <w:widowControl w:val="0"/>
              <w:autoSpaceDE w:val="0"/>
              <w:autoSpaceDN w:val="0"/>
              <w:adjustRightInd w:val="0"/>
              <w:rPr>
                <w:i/>
                <w:iCs/>
                <w:sz w:val="24"/>
                <w:szCs w:val="24"/>
                <w:lang w:val="en-US"/>
              </w:rPr>
            </w:pPr>
          </w:p>
          <w:p w14:paraId="2E0E0B69" w14:textId="77777777" w:rsidR="002469AA" w:rsidRPr="002469AA" w:rsidRDefault="002469AA" w:rsidP="002469AA">
            <w:pPr>
              <w:widowControl w:val="0"/>
              <w:autoSpaceDE w:val="0"/>
              <w:autoSpaceDN w:val="0"/>
              <w:adjustRightInd w:val="0"/>
              <w:rPr>
                <w:color w:val="000000"/>
                <w:sz w:val="24"/>
                <w:szCs w:val="24"/>
                <w:lang w:val="en-US"/>
              </w:rPr>
            </w:pPr>
          </w:p>
        </w:tc>
      </w:tr>
    </w:tbl>
    <w:p w14:paraId="6D880859" w14:textId="77777777" w:rsidR="002469AA" w:rsidRPr="002469AA" w:rsidRDefault="002469AA" w:rsidP="002469AA">
      <w:pPr>
        <w:widowControl w:val="0"/>
        <w:autoSpaceDE w:val="0"/>
        <w:autoSpaceDN w:val="0"/>
        <w:adjustRightInd w:val="0"/>
        <w:rPr>
          <w:color w:val="000000"/>
          <w:sz w:val="24"/>
          <w:szCs w:val="24"/>
        </w:rPr>
      </w:pPr>
    </w:p>
    <w:p w14:paraId="16B52D9A" w14:textId="77777777" w:rsidR="002469AA" w:rsidRPr="002469AA" w:rsidRDefault="002469AA" w:rsidP="002469AA">
      <w:pPr>
        <w:widowControl w:val="0"/>
        <w:autoSpaceDE w:val="0"/>
        <w:autoSpaceDN w:val="0"/>
        <w:adjustRightInd w:val="0"/>
        <w:rPr>
          <w:color w:val="000000"/>
          <w:sz w:val="24"/>
          <w:szCs w:val="24"/>
        </w:rPr>
      </w:pPr>
    </w:p>
    <w:p w14:paraId="3FA33CBF" w14:textId="77777777" w:rsidR="002469AA" w:rsidRDefault="002469AA" w:rsidP="002469AA">
      <w:pPr>
        <w:widowControl w:val="0"/>
        <w:autoSpaceDE w:val="0"/>
        <w:autoSpaceDN w:val="0"/>
        <w:adjustRightInd w:val="0"/>
        <w:rPr>
          <w:b/>
          <w:bCs/>
          <w:sz w:val="24"/>
          <w:szCs w:val="24"/>
          <w:lang w:val="en-US"/>
        </w:rPr>
      </w:pPr>
      <w:r w:rsidRPr="002469AA">
        <w:rPr>
          <w:b/>
          <w:bCs/>
          <w:sz w:val="24"/>
          <w:szCs w:val="24"/>
          <w:lang w:val="en-US"/>
        </w:rPr>
        <w:t xml:space="preserve">25. Person/Agent acting on behalf of the Applicant (if any): </w:t>
      </w:r>
    </w:p>
    <w:p w14:paraId="745E3005" w14:textId="77777777" w:rsidR="00F2113F" w:rsidRPr="002469AA" w:rsidRDefault="00F2113F" w:rsidP="002469AA">
      <w:pPr>
        <w:widowControl w:val="0"/>
        <w:autoSpaceDE w:val="0"/>
        <w:autoSpaceDN w:val="0"/>
        <w:adjustRightInd w:val="0"/>
        <w:rPr>
          <w:b/>
          <w:bCs/>
          <w:sz w:val="24"/>
          <w:szCs w:val="24"/>
          <w:lang w:val="en-US"/>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8"/>
        <w:gridCol w:w="7680"/>
      </w:tblGrid>
      <w:tr w:rsidR="002469AA" w:rsidRPr="002469AA" w14:paraId="47195691" w14:textId="77777777" w:rsidTr="00663422">
        <w:tblPrEx>
          <w:tblCellMar>
            <w:top w:w="0" w:type="dxa"/>
            <w:bottom w:w="0" w:type="dxa"/>
          </w:tblCellMar>
        </w:tblPrEx>
        <w:tc>
          <w:tcPr>
            <w:tcW w:w="2868" w:type="dxa"/>
            <w:shd w:val="clear" w:color="auto" w:fill="D9D9D9"/>
          </w:tcPr>
          <w:p w14:paraId="5C651857" w14:textId="77777777" w:rsidR="002469AA" w:rsidRPr="002469AA" w:rsidRDefault="002469AA" w:rsidP="002469AA">
            <w:pPr>
              <w:widowControl w:val="0"/>
              <w:autoSpaceDE w:val="0"/>
              <w:autoSpaceDN w:val="0"/>
              <w:adjustRightInd w:val="0"/>
              <w:spacing w:before="240"/>
              <w:rPr>
                <w:b/>
                <w:i/>
                <w:iCs/>
                <w:sz w:val="24"/>
                <w:szCs w:val="24"/>
                <w:lang w:val="en-US"/>
              </w:rPr>
            </w:pPr>
            <w:r w:rsidRPr="002469AA">
              <w:rPr>
                <w:b/>
                <w:i/>
                <w:iCs/>
                <w:sz w:val="24"/>
                <w:szCs w:val="24"/>
                <w:lang w:val="en-US"/>
              </w:rPr>
              <w:t>Name &amp; Address</w:t>
            </w:r>
          </w:p>
        </w:tc>
        <w:tc>
          <w:tcPr>
            <w:tcW w:w="7680" w:type="dxa"/>
          </w:tcPr>
          <w:p w14:paraId="2D63AA6E" w14:textId="77777777" w:rsidR="002469AA" w:rsidRPr="002469AA" w:rsidRDefault="002469AA" w:rsidP="002469AA">
            <w:pPr>
              <w:widowControl w:val="0"/>
              <w:autoSpaceDE w:val="0"/>
              <w:autoSpaceDN w:val="0"/>
              <w:adjustRightInd w:val="0"/>
              <w:spacing w:before="240"/>
              <w:rPr>
                <w:sz w:val="24"/>
                <w:szCs w:val="24"/>
                <w:lang w:val="en-US"/>
              </w:rPr>
            </w:pPr>
          </w:p>
          <w:p w14:paraId="638E1C38" w14:textId="77777777" w:rsidR="002469AA" w:rsidRPr="002469AA" w:rsidRDefault="002469AA" w:rsidP="002469AA">
            <w:pPr>
              <w:widowControl w:val="0"/>
              <w:autoSpaceDE w:val="0"/>
              <w:autoSpaceDN w:val="0"/>
              <w:adjustRightInd w:val="0"/>
              <w:rPr>
                <w:color w:val="000000"/>
                <w:sz w:val="24"/>
                <w:szCs w:val="24"/>
                <w:lang w:val="en-US"/>
              </w:rPr>
            </w:pPr>
          </w:p>
          <w:p w14:paraId="5DDD7D83" w14:textId="77777777" w:rsidR="002469AA" w:rsidRPr="002469AA" w:rsidRDefault="002469AA" w:rsidP="002469AA">
            <w:pPr>
              <w:widowControl w:val="0"/>
              <w:autoSpaceDE w:val="0"/>
              <w:autoSpaceDN w:val="0"/>
              <w:adjustRightInd w:val="0"/>
              <w:rPr>
                <w:color w:val="000000"/>
                <w:sz w:val="24"/>
                <w:szCs w:val="24"/>
                <w:lang w:val="en-US"/>
              </w:rPr>
            </w:pPr>
          </w:p>
          <w:p w14:paraId="1524FD62" w14:textId="77777777" w:rsidR="002469AA" w:rsidRPr="002469AA" w:rsidRDefault="002469AA" w:rsidP="002469AA">
            <w:pPr>
              <w:widowControl w:val="0"/>
              <w:autoSpaceDE w:val="0"/>
              <w:autoSpaceDN w:val="0"/>
              <w:adjustRightInd w:val="0"/>
              <w:rPr>
                <w:color w:val="000000"/>
                <w:sz w:val="24"/>
                <w:szCs w:val="24"/>
                <w:lang w:val="en-US"/>
              </w:rPr>
            </w:pPr>
          </w:p>
        </w:tc>
      </w:tr>
      <w:tr w:rsidR="002469AA" w:rsidRPr="002469AA" w14:paraId="660D3EAF" w14:textId="77777777" w:rsidTr="00663422">
        <w:tblPrEx>
          <w:tblCellMar>
            <w:top w:w="0" w:type="dxa"/>
            <w:bottom w:w="0" w:type="dxa"/>
          </w:tblCellMar>
        </w:tblPrEx>
        <w:tc>
          <w:tcPr>
            <w:tcW w:w="2868" w:type="dxa"/>
            <w:shd w:val="clear" w:color="auto" w:fill="E0E0E0"/>
          </w:tcPr>
          <w:p w14:paraId="321ADAD5" w14:textId="77777777" w:rsidR="002469AA" w:rsidRPr="002469AA" w:rsidRDefault="002469AA" w:rsidP="002469AA">
            <w:pPr>
              <w:widowControl w:val="0"/>
              <w:autoSpaceDE w:val="0"/>
              <w:autoSpaceDN w:val="0"/>
              <w:adjustRightInd w:val="0"/>
              <w:rPr>
                <w:b/>
                <w:bCs/>
                <w:i/>
                <w:iCs/>
                <w:color w:val="000000"/>
                <w:sz w:val="24"/>
                <w:szCs w:val="24"/>
                <w:lang w:val="en-US"/>
              </w:rPr>
            </w:pPr>
            <w:r w:rsidRPr="002469AA">
              <w:rPr>
                <w:b/>
                <w:bCs/>
                <w:i/>
                <w:iCs/>
                <w:color w:val="000000"/>
                <w:sz w:val="24"/>
                <w:szCs w:val="24"/>
                <w:lang w:val="en-US"/>
              </w:rPr>
              <w:t>Eircode</w:t>
            </w:r>
          </w:p>
        </w:tc>
        <w:tc>
          <w:tcPr>
            <w:tcW w:w="7680" w:type="dxa"/>
          </w:tcPr>
          <w:p w14:paraId="4B49F545" w14:textId="77777777" w:rsidR="002469AA" w:rsidRPr="002469AA" w:rsidRDefault="002469AA" w:rsidP="002469AA">
            <w:pPr>
              <w:widowControl w:val="0"/>
              <w:autoSpaceDE w:val="0"/>
              <w:autoSpaceDN w:val="0"/>
              <w:adjustRightInd w:val="0"/>
              <w:rPr>
                <w:sz w:val="24"/>
                <w:szCs w:val="24"/>
                <w:lang w:val="en-US"/>
              </w:rPr>
            </w:pPr>
          </w:p>
          <w:p w14:paraId="6F533460" w14:textId="77777777" w:rsidR="002469AA" w:rsidRPr="002469AA" w:rsidRDefault="002469AA" w:rsidP="002469AA">
            <w:pPr>
              <w:widowControl w:val="0"/>
              <w:autoSpaceDE w:val="0"/>
              <w:autoSpaceDN w:val="0"/>
              <w:adjustRightInd w:val="0"/>
              <w:rPr>
                <w:color w:val="000000"/>
                <w:sz w:val="24"/>
                <w:szCs w:val="24"/>
                <w:lang w:val="en-US"/>
              </w:rPr>
            </w:pPr>
          </w:p>
        </w:tc>
      </w:tr>
      <w:tr w:rsidR="002469AA" w:rsidRPr="002469AA" w14:paraId="5557E43D" w14:textId="77777777" w:rsidTr="00663422">
        <w:tblPrEx>
          <w:tblCellMar>
            <w:top w:w="0" w:type="dxa"/>
            <w:bottom w:w="0" w:type="dxa"/>
          </w:tblCellMar>
        </w:tblPrEx>
        <w:tc>
          <w:tcPr>
            <w:tcW w:w="2868" w:type="dxa"/>
            <w:shd w:val="clear" w:color="auto" w:fill="E0E0E0"/>
          </w:tcPr>
          <w:p w14:paraId="252AAA80" w14:textId="77777777" w:rsidR="002469AA" w:rsidRPr="002469AA" w:rsidRDefault="002469AA" w:rsidP="002469AA">
            <w:pPr>
              <w:widowControl w:val="0"/>
              <w:autoSpaceDE w:val="0"/>
              <w:autoSpaceDN w:val="0"/>
              <w:adjustRightInd w:val="0"/>
              <w:rPr>
                <w:b/>
                <w:i/>
                <w:iCs/>
                <w:sz w:val="24"/>
                <w:szCs w:val="24"/>
                <w:lang w:val="en-US"/>
              </w:rPr>
            </w:pPr>
            <w:r w:rsidRPr="002469AA">
              <w:rPr>
                <w:b/>
                <w:i/>
                <w:iCs/>
                <w:sz w:val="24"/>
                <w:szCs w:val="24"/>
                <w:lang w:val="en-US"/>
              </w:rPr>
              <w:t xml:space="preserve">Email Address </w:t>
            </w:r>
          </w:p>
          <w:p w14:paraId="70DBABB1" w14:textId="77777777" w:rsidR="002469AA" w:rsidRPr="002469AA" w:rsidRDefault="002469AA" w:rsidP="002469AA">
            <w:pPr>
              <w:widowControl w:val="0"/>
              <w:autoSpaceDE w:val="0"/>
              <w:autoSpaceDN w:val="0"/>
              <w:adjustRightInd w:val="0"/>
              <w:rPr>
                <w:b/>
                <w:i/>
                <w:iCs/>
                <w:sz w:val="24"/>
                <w:szCs w:val="24"/>
                <w:lang w:val="en-US"/>
              </w:rPr>
            </w:pPr>
          </w:p>
        </w:tc>
        <w:tc>
          <w:tcPr>
            <w:tcW w:w="7680" w:type="dxa"/>
          </w:tcPr>
          <w:p w14:paraId="3656922C" w14:textId="77777777" w:rsidR="002469AA" w:rsidRPr="002469AA" w:rsidRDefault="002469AA" w:rsidP="002469AA">
            <w:pPr>
              <w:widowControl w:val="0"/>
              <w:autoSpaceDE w:val="0"/>
              <w:autoSpaceDN w:val="0"/>
              <w:adjustRightInd w:val="0"/>
              <w:rPr>
                <w:i/>
                <w:iCs/>
                <w:sz w:val="24"/>
                <w:szCs w:val="24"/>
                <w:lang w:val="en-US"/>
              </w:rPr>
            </w:pPr>
          </w:p>
          <w:p w14:paraId="323278FA" w14:textId="77777777" w:rsidR="002469AA" w:rsidRPr="002469AA" w:rsidRDefault="002469AA" w:rsidP="002469AA">
            <w:pPr>
              <w:widowControl w:val="0"/>
              <w:autoSpaceDE w:val="0"/>
              <w:autoSpaceDN w:val="0"/>
              <w:adjustRightInd w:val="0"/>
              <w:rPr>
                <w:color w:val="000000"/>
                <w:sz w:val="24"/>
                <w:szCs w:val="24"/>
                <w:lang w:val="en-US"/>
              </w:rPr>
            </w:pPr>
          </w:p>
        </w:tc>
      </w:tr>
      <w:tr w:rsidR="002469AA" w:rsidRPr="002469AA" w14:paraId="66439CE6" w14:textId="77777777" w:rsidTr="00663422">
        <w:tblPrEx>
          <w:tblCellMar>
            <w:top w:w="0" w:type="dxa"/>
            <w:bottom w:w="0" w:type="dxa"/>
          </w:tblCellMar>
        </w:tblPrEx>
        <w:tc>
          <w:tcPr>
            <w:tcW w:w="2868" w:type="dxa"/>
            <w:shd w:val="clear" w:color="auto" w:fill="E0E0E0"/>
          </w:tcPr>
          <w:p w14:paraId="27DBD4B3" w14:textId="77777777" w:rsidR="002469AA" w:rsidRPr="002469AA" w:rsidRDefault="002469AA" w:rsidP="002469AA">
            <w:pPr>
              <w:widowControl w:val="0"/>
              <w:autoSpaceDE w:val="0"/>
              <w:autoSpaceDN w:val="0"/>
              <w:adjustRightInd w:val="0"/>
              <w:rPr>
                <w:b/>
                <w:i/>
                <w:iCs/>
                <w:sz w:val="24"/>
                <w:szCs w:val="24"/>
                <w:lang w:val="en-US"/>
              </w:rPr>
            </w:pPr>
            <w:r w:rsidRPr="002469AA">
              <w:rPr>
                <w:b/>
                <w:i/>
                <w:iCs/>
                <w:sz w:val="24"/>
                <w:szCs w:val="24"/>
                <w:lang w:val="en-US"/>
              </w:rPr>
              <w:t xml:space="preserve">Telephone number </w:t>
            </w:r>
          </w:p>
        </w:tc>
        <w:tc>
          <w:tcPr>
            <w:tcW w:w="7680" w:type="dxa"/>
          </w:tcPr>
          <w:p w14:paraId="377B9704" w14:textId="77777777" w:rsidR="002469AA" w:rsidRPr="002469AA" w:rsidRDefault="002469AA" w:rsidP="002469AA">
            <w:pPr>
              <w:widowControl w:val="0"/>
              <w:autoSpaceDE w:val="0"/>
              <w:autoSpaceDN w:val="0"/>
              <w:adjustRightInd w:val="0"/>
              <w:rPr>
                <w:i/>
                <w:iCs/>
                <w:sz w:val="24"/>
                <w:szCs w:val="24"/>
                <w:lang w:val="en-US"/>
              </w:rPr>
            </w:pPr>
          </w:p>
          <w:p w14:paraId="1B5D52F1" w14:textId="77777777" w:rsidR="002469AA" w:rsidRPr="002469AA" w:rsidRDefault="002469AA" w:rsidP="002469AA">
            <w:pPr>
              <w:widowControl w:val="0"/>
              <w:autoSpaceDE w:val="0"/>
              <w:autoSpaceDN w:val="0"/>
              <w:adjustRightInd w:val="0"/>
              <w:rPr>
                <w:color w:val="000000"/>
                <w:sz w:val="24"/>
                <w:szCs w:val="24"/>
                <w:lang w:val="en-US"/>
              </w:rPr>
            </w:pPr>
          </w:p>
        </w:tc>
      </w:tr>
      <w:tr w:rsidR="002469AA" w:rsidRPr="002469AA" w14:paraId="3A0C9FCB" w14:textId="77777777" w:rsidTr="00663422">
        <w:tblPrEx>
          <w:tblCellMar>
            <w:top w:w="0" w:type="dxa"/>
            <w:bottom w:w="0" w:type="dxa"/>
          </w:tblCellMar>
        </w:tblPrEx>
        <w:trPr>
          <w:cantSplit/>
          <w:trHeight w:val="1071"/>
        </w:trPr>
        <w:tc>
          <w:tcPr>
            <w:tcW w:w="10548" w:type="dxa"/>
            <w:gridSpan w:val="2"/>
          </w:tcPr>
          <w:p w14:paraId="4AE709FB" w14:textId="77777777" w:rsidR="002469AA" w:rsidRPr="002469AA" w:rsidRDefault="002469AA" w:rsidP="002469AA">
            <w:pPr>
              <w:widowControl w:val="0"/>
              <w:autoSpaceDE w:val="0"/>
              <w:autoSpaceDN w:val="0"/>
              <w:adjustRightInd w:val="0"/>
              <w:outlineLvl w:val="3"/>
              <w:rPr>
                <w:sz w:val="24"/>
                <w:szCs w:val="24"/>
                <w:lang w:val="en-US"/>
              </w:rPr>
            </w:pPr>
            <w:r w:rsidRPr="002469AA">
              <w:rPr>
                <w:sz w:val="24"/>
                <w:szCs w:val="24"/>
                <w:lang w:val="en-US"/>
              </w:rPr>
              <w:t xml:space="preserve">Should all correspondence be sent to the Agents address above?  Please tick appropriate box </w:t>
            </w:r>
          </w:p>
          <w:p w14:paraId="1C76C7A4" w14:textId="77777777" w:rsidR="002469AA" w:rsidRPr="002469AA" w:rsidRDefault="002469AA" w:rsidP="002469AA">
            <w:pPr>
              <w:widowControl w:val="0"/>
              <w:autoSpaceDE w:val="0"/>
              <w:autoSpaceDN w:val="0"/>
              <w:adjustRightInd w:val="0"/>
              <w:outlineLvl w:val="3"/>
              <w:rPr>
                <w:i/>
                <w:iCs/>
                <w:sz w:val="24"/>
                <w:szCs w:val="24"/>
                <w:lang w:val="en-US"/>
              </w:rPr>
            </w:pPr>
            <w:r w:rsidRPr="002469AA">
              <w:rPr>
                <w:sz w:val="24"/>
                <w:szCs w:val="24"/>
                <w:lang w:val="en-US"/>
              </w:rPr>
              <w:t>(Please note that if the answer is ‘No’, all correspondence will be sent to the Applicant’s address)</w:t>
            </w:r>
          </w:p>
          <w:p w14:paraId="13D58FCF" w14:textId="77777777" w:rsidR="002469AA" w:rsidRPr="002469AA" w:rsidRDefault="002469AA" w:rsidP="002469AA">
            <w:pPr>
              <w:widowControl w:val="0"/>
              <w:autoSpaceDE w:val="0"/>
              <w:autoSpaceDN w:val="0"/>
              <w:adjustRightInd w:val="0"/>
              <w:rPr>
                <w:sz w:val="24"/>
                <w:szCs w:val="24"/>
                <w:lang w:val="en-US"/>
              </w:rPr>
            </w:pPr>
          </w:p>
          <w:p w14:paraId="02FAB8A4" w14:textId="77777777" w:rsidR="002469AA" w:rsidRPr="002469AA" w:rsidRDefault="002469AA" w:rsidP="002469AA">
            <w:pPr>
              <w:widowControl w:val="0"/>
              <w:autoSpaceDE w:val="0"/>
              <w:autoSpaceDN w:val="0"/>
              <w:adjustRightInd w:val="0"/>
              <w:rPr>
                <w:sz w:val="24"/>
                <w:szCs w:val="24"/>
                <w:lang w:val="en-US"/>
              </w:rPr>
            </w:pPr>
            <w:r w:rsidRPr="002469AA">
              <w:rPr>
                <w:sz w:val="24"/>
                <w:szCs w:val="24"/>
                <w:lang w:val="en-US"/>
              </w:rPr>
              <w:t>Yes</w:t>
            </w:r>
            <w:r w:rsidRPr="002469AA">
              <w:rPr>
                <w:sz w:val="24"/>
                <w:szCs w:val="24"/>
                <w:lang w:val="en-US"/>
              </w:rPr>
              <w:tab/>
              <w:t xml:space="preserve">[ </w:t>
            </w:r>
            <w:proofErr w:type="gramStart"/>
            <w:r w:rsidRPr="002469AA">
              <w:rPr>
                <w:sz w:val="24"/>
                <w:szCs w:val="24"/>
                <w:lang w:val="en-US"/>
              </w:rPr>
              <w:t xml:space="preserve">  ]</w:t>
            </w:r>
            <w:proofErr w:type="gramEnd"/>
            <w:r w:rsidRPr="002469AA">
              <w:rPr>
                <w:sz w:val="24"/>
                <w:szCs w:val="24"/>
                <w:lang w:val="en-US"/>
              </w:rPr>
              <w:tab/>
            </w:r>
            <w:r w:rsidRPr="002469AA">
              <w:rPr>
                <w:sz w:val="24"/>
                <w:szCs w:val="24"/>
                <w:lang w:val="en-US"/>
              </w:rPr>
              <w:tab/>
              <w:t>No</w:t>
            </w:r>
            <w:r w:rsidRPr="002469AA">
              <w:rPr>
                <w:sz w:val="24"/>
                <w:szCs w:val="24"/>
                <w:lang w:val="en-US"/>
              </w:rPr>
              <w:tab/>
              <w:t>[   ]</w:t>
            </w:r>
          </w:p>
          <w:p w14:paraId="678A2725" w14:textId="77777777" w:rsidR="002469AA" w:rsidRPr="002469AA" w:rsidRDefault="002469AA" w:rsidP="002469AA">
            <w:pPr>
              <w:widowControl w:val="0"/>
              <w:autoSpaceDE w:val="0"/>
              <w:autoSpaceDN w:val="0"/>
              <w:adjustRightInd w:val="0"/>
              <w:rPr>
                <w:color w:val="000000"/>
                <w:sz w:val="24"/>
                <w:szCs w:val="24"/>
                <w:lang w:val="en-US"/>
              </w:rPr>
            </w:pPr>
          </w:p>
        </w:tc>
      </w:tr>
    </w:tbl>
    <w:p w14:paraId="115B0810" w14:textId="77777777" w:rsidR="002469AA" w:rsidRPr="002469AA" w:rsidRDefault="002469AA" w:rsidP="002469AA">
      <w:pPr>
        <w:widowControl w:val="0"/>
        <w:autoSpaceDE w:val="0"/>
        <w:autoSpaceDN w:val="0"/>
        <w:adjustRightInd w:val="0"/>
        <w:rPr>
          <w:sz w:val="24"/>
          <w:szCs w:val="24"/>
          <w:lang w:val="en-US"/>
        </w:rPr>
      </w:pPr>
    </w:p>
    <w:p w14:paraId="6C511511" w14:textId="77777777" w:rsidR="002469AA" w:rsidRPr="002469AA" w:rsidRDefault="002469AA" w:rsidP="002469AA">
      <w:pPr>
        <w:widowControl w:val="0"/>
        <w:autoSpaceDE w:val="0"/>
        <w:autoSpaceDN w:val="0"/>
        <w:adjustRightInd w:val="0"/>
        <w:rPr>
          <w:sz w:val="24"/>
          <w:szCs w:val="24"/>
          <w:lang w:val="en-US"/>
        </w:rPr>
      </w:pPr>
    </w:p>
    <w:p w14:paraId="7DA22369" w14:textId="77777777" w:rsidR="002469AA" w:rsidRDefault="002469AA" w:rsidP="002469AA">
      <w:pPr>
        <w:widowControl w:val="0"/>
        <w:autoSpaceDE w:val="0"/>
        <w:autoSpaceDN w:val="0"/>
        <w:adjustRightInd w:val="0"/>
        <w:rPr>
          <w:b/>
          <w:bCs/>
          <w:sz w:val="24"/>
          <w:szCs w:val="24"/>
          <w:lang w:val="en-US"/>
        </w:rPr>
      </w:pPr>
      <w:r w:rsidRPr="002469AA">
        <w:rPr>
          <w:b/>
          <w:bCs/>
          <w:sz w:val="24"/>
          <w:szCs w:val="24"/>
          <w:lang w:val="en-US"/>
        </w:rPr>
        <w:t xml:space="preserve">26. Owner (required where applicant is not the owner): </w:t>
      </w:r>
    </w:p>
    <w:p w14:paraId="50356542" w14:textId="77777777" w:rsidR="00F2113F" w:rsidRPr="002469AA" w:rsidRDefault="00F2113F" w:rsidP="002469AA">
      <w:pPr>
        <w:widowControl w:val="0"/>
        <w:autoSpaceDE w:val="0"/>
        <w:autoSpaceDN w:val="0"/>
        <w:adjustRightInd w:val="0"/>
        <w:rPr>
          <w:b/>
          <w:bCs/>
          <w:sz w:val="24"/>
          <w:szCs w:val="24"/>
          <w:lang w:val="en-US"/>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8"/>
        <w:gridCol w:w="7680"/>
      </w:tblGrid>
      <w:tr w:rsidR="002469AA" w:rsidRPr="002469AA" w14:paraId="3A92CF5C" w14:textId="77777777" w:rsidTr="00663422">
        <w:tblPrEx>
          <w:tblCellMar>
            <w:top w:w="0" w:type="dxa"/>
            <w:bottom w:w="0" w:type="dxa"/>
          </w:tblCellMar>
        </w:tblPrEx>
        <w:tc>
          <w:tcPr>
            <w:tcW w:w="2868" w:type="dxa"/>
            <w:shd w:val="clear" w:color="auto" w:fill="D9D9D9"/>
          </w:tcPr>
          <w:p w14:paraId="2B7A8765" w14:textId="77777777" w:rsidR="002469AA" w:rsidRPr="002469AA" w:rsidRDefault="002469AA" w:rsidP="002469AA">
            <w:pPr>
              <w:widowControl w:val="0"/>
              <w:autoSpaceDE w:val="0"/>
              <w:autoSpaceDN w:val="0"/>
              <w:adjustRightInd w:val="0"/>
              <w:spacing w:before="240"/>
              <w:rPr>
                <w:b/>
                <w:i/>
                <w:iCs/>
                <w:sz w:val="24"/>
                <w:szCs w:val="24"/>
                <w:lang w:val="en-US"/>
              </w:rPr>
            </w:pPr>
            <w:r w:rsidRPr="002469AA">
              <w:rPr>
                <w:b/>
                <w:i/>
                <w:iCs/>
                <w:sz w:val="24"/>
                <w:szCs w:val="24"/>
                <w:lang w:val="en-US"/>
              </w:rPr>
              <w:t>Address (Required)</w:t>
            </w:r>
          </w:p>
        </w:tc>
        <w:tc>
          <w:tcPr>
            <w:tcW w:w="7680" w:type="dxa"/>
          </w:tcPr>
          <w:p w14:paraId="16A8EF2E" w14:textId="77777777" w:rsidR="002469AA" w:rsidRPr="002469AA" w:rsidRDefault="002469AA" w:rsidP="002469AA">
            <w:pPr>
              <w:widowControl w:val="0"/>
              <w:autoSpaceDE w:val="0"/>
              <w:autoSpaceDN w:val="0"/>
              <w:adjustRightInd w:val="0"/>
              <w:spacing w:before="240"/>
              <w:rPr>
                <w:sz w:val="24"/>
                <w:szCs w:val="24"/>
                <w:lang w:val="en-US"/>
              </w:rPr>
            </w:pPr>
          </w:p>
          <w:p w14:paraId="69EC881B" w14:textId="77777777" w:rsidR="002469AA" w:rsidRPr="002469AA" w:rsidRDefault="002469AA" w:rsidP="002469AA">
            <w:pPr>
              <w:widowControl w:val="0"/>
              <w:autoSpaceDE w:val="0"/>
              <w:autoSpaceDN w:val="0"/>
              <w:adjustRightInd w:val="0"/>
              <w:rPr>
                <w:color w:val="000000"/>
                <w:sz w:val="24"/>
                <w:szCs w:val="24"/>
                <w:lang w:val="en-US"/>
              </w:rPr>
            </w:pPr>
          </w:p>
          <w:p w14:paraId="322E7031" w14:textId="77777777" w:rsidR="002469AA" w:rsidRPr="002469AA" w:rsidRDefault="002469AA" w:rsidP="002469AA">
            <w:pPr>
              <w:widowControl w:val="0"/>
              <w:autoSpaceDE w:val="0"/>
              <w:autoSpaceDN w:val="0"/>
              <w:adjustRightInd w:val="0"/>
              <w:rPr>
                <w:color w:val="000000"/>
                <w:sz w:val="24"/>
                <w:szCs w:val="24"/>
                <w:lang w:val="en-US"/>
              </w:rPr>
            </w:pPr>
          </w:p>
        </w:tc>
      </w:tr>
      <w:tr w:rsidR="002469AA" w:rsidRPr="002469AA" w14:paraId="203A3B8E" w14:textId="77777777" w:rsidTr="00663422">
        <w:tblPrEx>
          <w:tblCellMar>
            <w:top w:w="0" w:type="dxa"/>
            <w:bottom w:w="0" w:type="dxa"/>
          </w:tblCellMar>
        </w:tblPrEx>
        <w:tc>
          <w:tcPr>
            <w:tcW w:w="2868" w:type="dxa"/>
            <w:shd w:val="clear" w:color="auto" w:fill="D9D9D9"/>
          </w:tcPr>
          <w:p w14:paraId="2D29C1CF" w14:textId="77777777" w:rsidR="002469AA" w:rsidRPr="002469AA" w:rsidRDefault="002469AA" w:rsidP="002469AA">
            <w:pPr>
              <w:widowControl w:val="0"/>
              <w:autoSpaceDE w:val="0"/>
              <w:autoSpaceDN w:val="0"/>
              <w:adjustRightInd w:val="0"/>
              <w:rPr>
                <w:b/>
                <w:i/>
                <w:iCs/>
                <w:sz w:val="24"/>
                <w:szCs w:val="24"/>
                <w:lang w:val="en-US"/>
              </w:rPr>
            </w:pPr>
            <w:r w:rsidRPr="002469AA">
              <w:rPr>
                <w:b/>
                <w:i/>
                <w:iCs/>
                <w:sz w:val="24"/>
                <w:szCs w:val="24"/>
                <w:lang w:val="en-US"/>
              </w:rPr>
              <w:t xml:space="preserve"> Email Address </w:t>
            </w:r>
          </w:p>
          <w:p w14:paraId="35FCDD52" w14:textId="77777777" w:rsidR="002469AA" w:rsidRPr="002469AA" w:rsidRDefault="002469AA" w:rsidP="002469AA">
            <w:pPr>
              <w:widowControl w:val="0"/>
              <w:autoSpaceDE w:val="0"/>
              <w:autoSpaceDN w:val="0"/>
              <w:adjustRightInd w:val="0"/>
              <w:rPr>
                <w:color w:val="000000"/>
                <w:sz w:val="24"/>
                <w:szCs w:val="24"/>
                <w:lang w:val="en-US"/>
              </w:rPr>
            </w:pPr>
          </w:p>
        </w:tc>
        <w:tc>
          <w:tcPr>
            <w:tcW w:w="7680" w:type="dxa"/>
          </w:tcPr>
          <w:p w14:paraId="40C35254" w14:textId="77777777" w:rsidR="002469AA" w:rsidRPr="002469AA" w:rsidRDefault="002469AA" w:rsidP="002469AA">
            <w:pPr>
              <w:widowControl w:val="0"/>
              <w:autoSpaceDE w:val="0"/>
              <w:autoSpaceDN w:val="0"/>
              <w:adjustRightInd w:val="0"/>
              <w:rPr>
                <w:sz w:val="24"/>
                <w:szCs w:val="24"/>
                <w:lang w:val="en-US"/>
              </w:rPr>
            </w:pPr>
          </w:p>
        </w:tc>
      </w:tr>
      <w:tr w:rsidR="002469AA" w:rsidRPr="002469AA" w14:paraId="4848E5C4" w14:textId="77777777" w:rsidTr="00663422">
        <w:tblPrEx>
          <w:tblCellMar>
            <w:top w:w="0" w:type="dxa"/>
            <w:bottom w:w="0" w:type="dxa"/>
          </w:tblCellMar>
        </w:tblPrEx>
        <w:tc>
          <w:tcPr>
            <w:tcW w:w="2868" w:type="dxa"/>
            <w:shd w:val="clear" w:color="auto" w:fill="D9D9D9"/>
          </w:tcPr>
          <w:p w14:paraId="750B84A9" w14:textId="77777777" w:rsidR="002469AA" w:rsidRPr="002469AA" w:rsidRDefault="002469AA" w:rsidP="002469AA">
            <w:pPr>
              <w:widowControl w:val="0"/>
              <w:autoSpaceDE w:val="0"/>
              <w:autoSpaceDN w:val="0"/>
              <w:adjustRightInd w:val="0"/>
              <w:rPr>
                <w:color w:val="000000"/>
                <w:sz w:val="24"/>
                <w:szCs w:val="24"/>
                <w:lang w:val="en-US"/>
              </w:rPr>
            </w:pPr>
            <w:r w:rsidRPr="002469AA">
              <w:rPr>
                <w:b/>
                <w:i/>
                <w:iCs/>
                <w:color w:val="000000"/>
                <w:sz w:val="24"/>
                <w:szCs w:val="24"/>
                <w:lang w:val="en-US"/>
              </w:rPr>
              <w:t>Telephone number</w:t>
            </w:r>
          </w:p>
        </w:tc>
        <w:tc>
          <w:tcPr>
            <w:tcW w:w="7680" w:type="dxa"/>
          </w:tcPr>
          <w:p w14:paraId="55ED2B93" w14:textId="77777777" w:rsidR="002469AA" w:rsidRPr="002469AA" w:rsidRDefault="002469AA" w:rsidP="002469AA">
            <w:pPr>
              <w:widowControl w:val="0"/>
              <w:autoSpaceDE w:val="0"/>
              <w:autoSpaceDN w:val="0"/>
              <w:adjustRightInd w:val="0"/>
              <w:rPr>
                <w:sz w:val="24"/>
                <w:szCs w:val="24"/>
                <w:lang w:val="en-US"/>
              </w:rPr>
            </w:pPr>
          </w:p>
          <w:p w14:paraId="06AD7AB3" w14:textId="77777777" w:rsidR="002469AA" w:rsidRPr="002469AA" w:rsidRDefault="002469AA" w:rsidP="002469AA">
            <w:pPr>
              <w:widowControl w:val="0"/>
              <w:autoSpaceDE w:val="0"/>
              <w:autoSpaceDN w:val="0"/>
              <w:adjustRightInd w:val="0"/>
              <w:rPr>
                <w:color w:val="000000"/>
                <w:sz w:val="24"/>
                <w:szCs w:val="24"/>
                <w:lang w:val="en-US"/>
              </w:rPr>
            </w:pPr>
          </w:p>
        </w:tc>
      </w:tr>
    </w:tbl>
    <w:p w14:paraId="2FA367A5" w14:textId="77777777" w:rsidR="00D556B4" w:rsidRDefault="00D556B4" w:rsidP="002469AA">
      <w:pPr>
        <w:jc w:val="center"/>
        <w:rPr>
          <w:rFonts w:ascii="Arial" w:hAnsi="Arial" w:cs="Arial"/>
          <w:sz w:val="24"/>
          <w:szCs w:val="24"/>
        </w:rPr>
      </w:pPr>
    </w:p>
    <w:p w14:paraId="2ACBFDCF" w14:textId="77777777" w:rsidR="00CB083A" w:rsidRDefault="00CB083A">
      <w:pPr>
        <w:rPr>
          <w:rFonts w:ascii="Arial" w:hAnsi="Arial" w:cs="Arial"/>
          <w:sz w:val="24"/>
          <w:szCs w:val="24"/>
        </w:rPr>
      </w:pPr>
    </w:p>
    <w:sectPr w:rsidR="00CB083A" w:rsidSect="004B635B">
      <w:pgSz w:w="11906" w:h="16838"/>
      <w:pgMar w:top="680" w:right="680" w:bottom="851"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42025"/>
    <w:multiLevelType w:val="hybridMultilevel"/>
    <w:tmpl w:val="D5DAB04A"/>
    <w:lvl w:ilvl="0" w:tplc="E2F0933A">
      <w:start w:val="1"/>
      <w:numFmt w:val="lowerLetter"/>
      <w:lvlText w:val="(%1)"/>
      <w:lvlJc w:val="left"/>
      <w:pPr>
        <w:ind w:left="780" w:hanging="360"/>
      </w:pPr>
      <w:rPr>
        <w:rFonts w:hint="default"/>
        <w:u w:val="single"/>
      </w:rPr>
    </w:lvl>
    <w:lvl w:ilvl="1" w:tplc="18090019" w:tentative="1">
      <w:start w:val="1"/>
      <w:numFmt w:val="lowerLetter"/>
      <w:lvlText w:val="%2."/>
      <w:lvlJc w:val="left"/>
      <w:pPr>
        <w:ind w:left="1500" w:hanging="360"/>
      </w:pPr>
    </w:lvl>
    <w:lvl w:ilvl="2" w:tplc="1809001B" w:tentative="1">
      <w:start w:val="1"/>
      <w:numFmt w:val="lowerRoman"/>
      <w:lvlText w:val="%3."/>
      <w:lvlJc w:val="right"/>
      <w:pPr>
        <w:ind w:left="2220" w:hanging="180"/>
      </w:pPr>
    </w:lvl>
    <w:lvl w:ilvl="3" w:tplc="1809000F" w:tentative="1">
      <w:start w:val="1"/>
      <w:numFmt w:val="decimal"/>
      <w:lvlText w:val="%4."/>
      <w:lvlJc w:val="left"/>
      <w:pPr>
        <w:ind w:left="2940" w:hanging="360"/>
      </w:pPr>
    </w:lvl>
    <w:lvl w:ilvl="4" w:tplc="18090019" w:tentative="1">
      <w:start w:val="1"/>
      <w:numFmt w:val="lowerLetter"/>
      <w:lvlText w:val="%5."/>
      <w:lvlJc w:val="left"/>
      <w:pPr>
        <w:ind w:left="3660" w:hanging="360"/>
      </w:pPr>
    </w:lvl>
    <w:lvl w:ilvl="5" w:tplc="1809001B" w:tentative="1">
      <w:start w:val="1"/>
      <w:numFmt w:val="lowerRoman"/>
      <w:lvlText w:val="%6."/>
      <w:lvlJc w:val="right"/>
      <w:pPr>
        <w:ind w:left="4380" w:hanging="180"/>
      </w:pPr>
    </w:lvl>
    <w:lvl w:ilvl="6" w:tplc="1809000F" w:tentative="1">
      <w:start w:val="1"/>
      <w:numFmt w:val="decimal"/>
      <w:lvlText w:val="%7."/>
      <w:lvlJc w:val="left"/>
      <w:pPr>
        <w:ind w:left="5100" w:hanging="360"/>
      </w:pPr>
    </w:lvl>
    <w:lvl w:ilvl="7" w:tplc="18090019" w:tentative="1">
      <w:start w:val="1"/>
      <w:numFmt w:val="lowerLetter"/>
      <w:lvlText w:val="%8."/>
      <w:lvlJc w:val="left"/>
      <w:pPr>
        <w:ind w:left="5820" w:hanging="360"/>
      </w:pPr>
    </w:lvl>
    <w:lvl w:ilvl="8" w:tplc="1809001B" w:tentative="1">
      <w:start w:val="1"/>
      <w:numFmt w:val="lowerRoman"/>
      <w:lvlText w:val="%9."/>
      <w:lvlJc w:val="right"/>
      <w:pPr>
        <w:ind w:left="6540" w:hanging="180"/>
      </w:pPr>
    </w:lvl>
  </w:abstractNum>
  <w:abstractNum w:abstractNumId="1" w15:restartNumberingAfterBreak="0">
    <w:nsid w:val="259B5864"/>
    <w:multiLevelType w:val="hybridMultilevel"/>
    <w:tmpl w:val="485432A2"/>
    <w:lvl w:ilvl="0" w:tplc="475E68BA">
      <w:start w:val="1"/>
      <w:numFmt w:val="lowerRoman"/>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6751E63"/>
    <w:multiLevelType w:val="hybridMultilevel"/>
    <w:tmpl w:val="F42A91AC"/>
    <w:lvl w:ilvl="0" w:tplc="595ECC02">
      <w:start w:val="1"/>
      <w:numFmt w:val="lowerRoman"/>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96A05B7"/>
    <w:multiLevelType w:val="hybridMultilevel"/>
    <w:tmpl w:val="19845FEC"/>
    <w:lvl w:ilvl="0" w:tplc="595ECC02">
      <w:start w:val="1"/>
      <w:numFmt w:val="lowerRoman"/>
      <w:lvlText w:val="(%1)"/>
      <w:lvlJc w:val="left"/>
      <w:pPr>
        <w:ind w:left="780" w:hanging="720"/>
      </w:pPr>
      <w:rPr>
        <w:rFonts w:hint="default"/>
        <w:b/>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4" w15:restartNumberingAfterBreak="0">
    <w:nsid w:val="323A0E1C"/>
    <w:multiLevelType w:val="hybridMultilevel"/>
    <w:tmpl w:val="D7F68166"/>
    <w:lvl w:ilvl="0" w:tplc="3FA4E57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9012ADC"/>
    <w:multiLevelType w:val="hybridMultilevel"/>
    <w:tmpl w:val="D7742FD6"/>
    <w:lvl w:ilvl="0" w:tplc="595ECC02">
      <w:start w:val="1"/>
      <w:numFmt w:val="lowerRoman"/>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7251E5E"/>
    <w:multiLevelType w:val="hybridMultilevel"/>
    <w:tmpl w:val="65C49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4F3E8B"/>
    <w:multiLevelType w:val="hybridMultilevel"/>
    <w:tmpl w:val="19A8BD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E592640"/>
    <w:multiLevelType w:val="hybridMultilevel"/>
    <w:tmpl w:val="90325394"/>
    <w:lvl w:ilvl="0" w:tplc="FBA0E2F6">
      <w:numFmt w:val="bullet"/>
      <w:lvlText w:val=""/>
      <w:lvlJc w:val="left"/>
      <w:pPr>
        <w:ind w:left="720" w:hanging="360"/>
      </w:pPr>
      <w:rPr>
        <w:rFonts w:ascii="Symbol" w:eastAsia="Times New Roman" w:hAnsi="Symbol" w:cs="Times New Roman"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CA63702"/>
    <w:multiLevelType w:val="hybridMultilevel"/>
    <w:tmpl w:val="17B4AA62"/>
    <w:lvl w:ilvl="0" w:tplc="107007DC">
      <w:start w:val="1"/>
      <w:numFmt w:val="lowerLetter"/>
      <w:lvlText w:val="(%1)"/>
      <w:lvlJc w:val="left"/>
      <w:pPr>
        <w:ind w:left="1080" w:hanging="360"/>
      </w:pPr>
      <w:rPr>
        <w:rFonts w:hint="default"/>
        <w:u w:val="none"/>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16cid:durableId="1765492907">
    <w:abstractNumId w:val="6"/>
  </w:num>
  <w:num w:numId="2" w16cid:durableId="183903878">
    <w:abstractNumId w:val="1"/>
  </w:num>
  <w:num w:numId="3" w16cid:durableId="737288553">
    <w:abstractNumId w:val="9"/>
  </w:num>
  <w:num w:numId="4" w16cid:durableId="1825975989">
    <w:abstractNumId w:val="0"/>
  </w:num>
  <w:num w:numId="5" w16cid:durableId="75787899">
    <w:abstractNumId w:val="3"/>
  </w:num>
  <w:num w:numId="6" w16cid:durableId="918517348">
    <w:abstractNumId w:val="2"/>
  </w:num>
  <w:num w:numId="7" w16cid:durableId="512644409">
    <w:abstractNumId w:val="8"/>
  </w:num>
  <w:num w:numId="8" w16cid:durableId="1050034114">
    <w:abstractNumId w:val="5"/>
  </w:num>
  <w:num w:numId="9" w16cid:durableId="717121668">
    <w:abstractNumId w:val="4"/>
  </w:num>
  <w:num w:numId="10" w16cid:durableId="13672911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18AB"/>
    <w:rsid w:val="00033BBF"/>
    <w:rsid w:val="0007077B"/>
    <w:rsid w:val="000D0D2B"/>
    <w:rsid w:val="00114154"/>
    <w:rsid w:val="001177B3"/>
    <w:rsid w:val="001359FA"/>
    <w:rsid w:val="001509C8"/>
    <w:rsid w:val="001D0283"/>
    <w:rsid w:val="00200D74"/>
    <w:rsid w:val="00224F1E"/>
    <w:rsid w:val="002469AA"/>
    <w:rsid w:val="002807E5"/>
    <w:rsid w:val="002821C8"/>
    <w:rsid w:val="002E548E"/>
    <w:rsid w:val="003069B8"/>
    <w:rsid w:val="00317EDB"/>
    <w:rsid w:val="00320446"/>
    <w:rsid w:val="0032196A"/>
    <w:rsid w:val="003813D8"/>
    <w:rsid w:val="003A78BD"/>
    <w:rsid w:val="003B1689"/>
    <w:rsid w:val="003F6C46"/>
    <w:rsid w:val="004154E4"/>
    <w:rsid w:val="0043666F"/>
    <w:rsid w:val="00447C97"/>
    <w:rsid w:val="004744CC"/>
    <w:rsid w:val="00475FBE"/>
    <w:rsid w:val="00485355"/>
    <w:rsid w:val="004B52F2"/>
    <w:rsid w:val="004B635B"/>
    <w:rsid w:val="004D18D0"/>
    <w:rsid w:val="004D5AD8"/>
    <w:rsid w:val="004D7F52"/>
    <w:rsid w:val="00541599"/>
    <w:rsid w:val="00563E31"/>
    <w:rsid w:val="00564D13"/>
    <w:rsid w:val="00585DD2"/>
    <w:rsid w:val="005F588C"/>
    <w:rsid w:val="006233E5"/>
    <w:rsid w:val="00636717"/>
    <w:rsid w:val="0065494C"/>
    <w:rsid w:val="00663422"/>
    <w:rsid w:val="006C18AB"/>
    <w:rsid w:val="007439E8"/>
    <w:rsid w:val="007748A9"/>
    <w:rsid w:val="00776C98"/>
    <w:rsid w:val="007D367F"/>
    <w:rsid w:val="007E2A82"/>
    <w:rsid w:val="00903E59"/>
    <w:rsid w:val="009F3680"/>
    <w:rsid w:val="009F67DE"/>
    <w:rsid w:val="00A17383"/>
    <w:rsid w:val="00A4721A"/>
    <w:rsid w:val="00A52AF1"/>
    <w:rsid w:val="00AC03F2"/>
    <w:rsid w:val="00AD4019"/>
    <w:rsid w:val="00AF09F8"/>
    <w:rsid w:val="00AF7614"/>
    <w:rsid w:val="00B50C79"/>
    <w:rsid w:val="00B74757"/>
    <w:rsid w:val="00B92A57"/>
    <w:rsid w:val="00C03674"/>
    <w:rsid w:val="00C628E7"/>
    <w:rsid w:val="00C94449"/>
    <w:rsid w:val="00C956B0"/>
    <w:rsid w:val="00CB083A"/>
    <w:rsid w:val="00D15C9B"/>
    <w:rsid w:val="00D26678"/>
    <w:rsid w:val="00D47A9A"/>
    <w:rsid w:val="00D556B4"/>
    <w:rsid w:val="00E239BF"/>
    <w:rsid w:val="00E310FB"/>
    <w:rsid w:val="00E61CA6"/>
    <w:rsid w:val="00F2113F"/>
    <w:rsid w:val="00F21482"/>
    <w:rsid w:val="00F3198E"/>
    <w:rsid w:val="00F62D4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184633E"/>
  <w15:chartTrackingRefBased/>
  <w15:docId w15:val="{2E4A925F-27FC-46EC-BEBE-D012E5D7F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18AB"/>
    <w:rPr>
      <w:lang w:val="en-GB" w:eastAsia="en-US"/>
    </w:rPr>
  </w:style>
  <w:style w:type="paragraph" w:styleId="Heading1">
    <w:name w:val="heading 1"/>
    <w:basedOn w:val="Normal"/>
    <w:next w:val="Normal"/>
    <w:qFormat/>
    <w:rsid w:val="006C18AB"/>
    <w:pPr>
      <w:keepNext/>
      <w:autoSpaceDE w:val="0"/>
      <w:autoSpaceDN w:val="0"/>
      <w:adjustRightInd w:val="0"/>
      <w:outlineLvl w:val="0"/>
    </w:pPr>
    <w:rPr>
      <w:rFonts w:ascii="Arial-BoldMT" w:hAnsi="Arial-BoldMT"/>
      <w:b/>
      <w:bCs/>
      <w:sz w:val="24"/>
      <w:szCs w:val="24"/>
      <w:u w:val="single"/>
      <w:lang w:val="en-US"/>
    </w:rPr>
  </w:style>
  <w:style w:type="paragraph" w:styleId="Heading2">
    <w:name w:val="heading 2"/>
    <w:basedOn w:val="Normal"/>
    <w:next w:val="Normal"/>
    <w:qFormat/>
    <w:rsid w:val="006C18AB"/>
    <w:pPr>
      <w:keepNext/>
      <w:autoSpaceDE w:val="0"/>
      <w:autoSpaceDN w:val="0"/>
      <w:adjustRightInd w:val="0"/>
      <w:outlineLvl w:val="1"/>
    </w:pPr>
    <w:rPr>
      <w:rFonts w:ascii="ArialMT" w:hAnsi="ArialMT"/>
      <w:b/>
      <w:bCs/>
      <w:sz w:val="24"/>
      <w:szCs w:val="24"/>
      <w:lang w:val="en-US"/>
    </w:rPr>
  </w:style>
  <w:style w:type="paragraph" w:styleId="Heading4">
    <w:name w:val="heading 4"/>
    <w:basedOn w:val="Normal"/>
    <w:next w:val="Normal"/>
    <w:link w:val="Heading4Char"/>
    <w:semiHidden/>
    <w:unhideWhenUsed/>
    <w:qFormat/>
    <w:rsid w:val="002469AA"/>
    <w:pPr>
      <w:keepNext/>
      <w:spacing w:before="240" w:after="60"/>
      <w:outlineLvl w:val="3"/>
    </w:pPr>
    <w:rPr>
      <w:rFonts w:ascii="Calibri" w:hAnsi="Calibri"/>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6C18AB"/>
    <w:pPr>
      <w:autoSpaceDE w:val="0"/>
      <w:autoSpaceDN w:val="0"/>
      <w:adjustRightInd w:val="0"/>
      <w:jc w:val="center"/>
    </w:pPr>
    <w:rPr>
      <w:rFonts w:ascii="Arial-BoldMT" w:hAnsi="Arial-BoldMT"/>
      <w:b/>
      <w:bCs/>
      <w:sz w:val="24"/>
      <w:szCs w:val="24"/>
      <w:lang w:val="en-US"/>
    </w:rPr>
  </w:style>
  <w:style w:type="paragraph" w:styleId="BodyText">
    <w:name w:val="Body Text"/>
    <w:basedOn w:val="Normal"/>
    <w:rsid w:val="006C18AB"/>
    <w:pPr>
      <w:autoSpaceDE w:val="0"/>
      <w:autoSpaceDN w:val="0"/>
      <w:adjustRightInd w:val="0"/>
    </w:pPr>
    <w:rPr>
      <w:rFonts w:ascii="Arial-BoldMT" w:hAnsi="Arial-BoldMT"/>
      <w:b/>
      <w:bCs/>
      <w:sz w:val="24"/>
      <w:szCs w:val="24"/>
      <w:lang w:val="en-US"/>
    </w:rPr>
  </w:style>
  <w:style w:type="paragraph" w:styleId="ListParagraph">
    <w:name w:val="List Paragraph"/>
    <w:basedOn w:val="Normal"/>
    <w:uiPriority w:val="34"/>
    <w:qFormat/>
    <w:rsid w:val="00475FBE"/>
    <w:pPr>
      <w:ind w:left="720"/>
    </w:pPr>
  </w:style>
  <w:style w:type="paragraph" w:styleId="BalloonText">
    <w:name w:val="Balloon Text"/>
    <w:basedOn w:val="Normal"/>
    <w:link w:val="BalloonTextChar"/>
    <w:rsid w:val="004B635B"/>
    <w:rPr>
      <w:rFonts w:ascii="Segoe UI" w:hAnsi="Segoe UI" w:cs="Segoe UI"/>
      <w:sz w:val="18"/>
      <w:szCs w:val="18"/>
    </w:rPr>
  </w:style>
  <w:style w:type="character" w:customStyle="1" w:styleId="BalloonTextChar">
    <w:name w:val="Balloon Text Char"/>
    <w:link w:val="BalloonText"/>
    <w:rsid w:val="004B635B"/>
    <w:rPr>
      <w:rFonts w:ascii="Segoe UI" w:hAnsi="Segoe UI" w:cs="Segoe UI"/>
      <w:sz w:val="18"/>
      <w:szCs w:val="18"/>
      <w:lang w:eastAsia="en-US"/>
    </w:rPr>
  </w:style>
  <w:style w:type="character" w:styleId="Hyperlink">
    <w:name w:val="Hyperlink"/>
    <w:uiPriority w:val="99"/>
    <w:unhideWhenUsed/>
    <w:rsid w:val="00B50C79"/>
    <w:rPr>
      <w:color w:val="0000FF"/>
      <w:u w:val="single"/>
    </w:rPr>
  </w:style>
  <w:style w:type="character" w:styleId="FollowedHyperlink">
    <w:name w:val="FollowedHyperlink"/>
    <w:rsid w:val="00B50C79"/>
    <w:rPr>
      <w:color w:val="954F72"/>
      <w:u w:val="single"/>
    </w:rPr>
  </w:style>
  <w:style w:type="character" w:styleId="CommentReference">
    <w:name w:val="annotation reference"/>
    <w:rsid w:val="00C94449"/>
    <w:rPr>
      <w:sz w:val="16"/>
      <w:szCs w:val="16"/>
    </w:rPr>
  </w:style>
  <w:style w:type="paragraph" w:styleId="CommentText">
    <w:name w:val="annotation text"/>
    <w:basedOn w:val="Normal"/>
    <w:link w:val="CommentTextChar"/>
    <w:rsid w:val="00C94449"/>
  </w:style>
  <w:style w:type="character" w:customStyle="1" w:styleId="CommentTextChar">
    <w:name w:val="Comment Text Char"/>
    <w:link w:val="CommentText"/>
    <w:rsid w:val="00C94449"/>
    <w:rPr>
      <w:lang w:val="en-GB" w:eastAsia="en-US"/>
    </w:rPr>
  </w:style>
  <w:style w:type="paragraph" w:styleId="CommentSubject">
    <w:name w:val="annotation subject"/>
    <w:basedOn w:val="CommentText"/>
    <w:next w:val="CommentText"/>
    <w:link w:val="CommentSubjectChar"/>
    <w:rsid w:val="00C94449"/>
    <w:rPr>
      <w:b/>
      <w:bCs/>
    </w:rPr>
  </w:style>
  <w:style w:type="character" w:customStyle="1" w:styleId="CommentSubjectChar">
    <w:name w:val="Comment Subject Char"/>
    <w:link w:val="CommentSubject"/>
    <w:rsid w:val="00C94449"/>
    <w:rPr>
      <w:b/>
      <w:bCs/>
      <w:lang w:val="en-GB" w:eastAsia="en-US"/>
    </w:rPr>
  </w:style>
  <w:style w:type="character" w:styleId="UnresolvedMention">
    <w:name w:val="Unresolved Mention"/>
    <w:uiPriority w:val="99"/>
    <w:semiHidden/>
    <w:unhideWhenUsed/>
    <w:rsid w:val="007439E8"/>
    <w:rPr>
      <w:color w:val="605E5C"/>
      <w:shd w:val="clear" w:color="auto" w:fill="E1DFDD"/>
    </w:rPr>
  </w:style>
  <w:style w:type="character" w:customStyle="1" w:styleId="Heading4Char">
    <w:name w:val="Heading 4 Char"/>
    <w:link w:val="Heading4"/>
    <w:semiHidden/>
    <w:rsid w:val="002469AA"/>
    <w:rPr>
      <w:rFonts w:ascii="Calibri" w:eastAsia="Times New Roman" w:hAnsi="Calibri" w:cs="Times New Roman"/>
      <w:b/>
      <w:bCs/>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rlow.preplanning.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sult.carlow.ie/en/consultation/carlow-county-development-plan-2022-2028"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1077</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Kildare County Council</vt:lpstr>
    </vt:vector>
  </TitlesOfParts>
  <Company>Kildare County Council</Company>
  <LinksUpToDate>false</LinksUpToDate>
  <CharactersWithSpaces>7203</CharactersWithSpaces>
  <SharedDoc>false</SharedDoc>
  <HLinks>
    <vt:vector size="12" baseType="variant">
      <vt:variant>
        <vt:i4>3407928</vt:i4>
      </vt:variant>
      <vt:variant>
        <vt:i4>3</vt:i4>
      </vt:variant>
      <vt:variant>
        <vt:i4>0</vt:i4>
      </vt:variant>
      <vt:variant>
        <vt:i4>5</vt:i4>
      </vt:variant>
      <vt:variant>
        <vt:lpwstr>https://carlow.preplanning.ie/</vt:lpwstr>
      </vt:variant>
      <vt:variant>
        <vt:lpwstr/>
      </vt:variant>
      <vt:variant>
        <vt:i4>7733295</vt:i4>
      </vt:variant>
      <vt:variant>
        <vt:i4>0</vt:i4>
      </vt:variant>
      <vt:variant>
        <vt:i4>0</vt:i4>
      </vt:variant>
      <vt:variant>
        <vt:i4>5</vt:i4>
      </vt:variant>
      <vt:variant>
        <vt:lpwstr>https://consult.carlow.ie/en/consultation/carlow-county-development-plan-2022-2028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Kildare County Council</dc:title>
  <dc:subject/>
  <dc:creator>browan</dc:creator>
  <cp:keywords/>
  <cp:lastModifiedBy>Martina Loughnane</cp:lastModifiedBy>
  <cp:revision>2</cp:revision>
  <cp:lastPrinted>2023-08-04T15:12:00Z</cp:lastPrinted>
  <dcterms:created xsi:type="dcterms:W3CDTF">2023-12-08T12:57:00Z</dcterms:created>
  <dcterms:modified xsi:type="dcterms:W3CDTF">2023-12-08T12:57:00Z</dcterms:modified>
</cp:coreProperties>
</file>